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E1BB5" w14:textId="77777777" w:rsidR="000A08B1" w:rsidRDefault="0014189E">
      <w:pPr>
        <w:autoSpaceDE/>
        <w:autoSpaceDN/>
        <w:adjustRightInd/>
        <w:textAlignment w:val="auto"/>
        <w:rPr>
          <w:rFonts w:ascii="Lapture" w:eastAsiaTheme="majorEastAsia" w:hAnsi="Lapture" w:cstheme="majorBidi"/>
          <w:color w:val="auto"/>
          <w:spacing w:val="-10"/>
          <w:kern w:val="28"/>
          <w:sz w:val="56"/>
          <w:szCs w:val="56"/>
        </w:rPr>
      </w:pPr>
      <w:r>
        <w:rPr>
          <w:noProof/>
        </w:rPr>
        <mc:AlternateContent>
          <mc:Choice Requires="wps">
            <w:drawing>
              <wp:anchor distT="0" distB="0" distL="114300" distR="114300" simplePos="0" relativeHeight="251659264" behindDoc="0" locked="0" layoutInCell="1" allowOverlap="1" wp14:anchorId="51EE5DDE" wp14:editId="44503EE1">
                <wp:simplePos x="0" y="0"/>
                <wp:positionH relativeFrom="column">
                  <wp:posOffset>-149629</wp:posOffset>
                </wp:positionH>
                <wp:positionV relativeFrom="paragraph">
                  <wp:posOffset>-103390</wp:posOffset>
                </wp:positionV>
                <wp:extent cx="6078220" cy="7431579"/>
                <wp:effectExtent l="0" t="0" r="5080" b="0"/>
                <wp:wrapNone/>
                <wp:docPr id="1766250734" name="Text Box 3"/>
                <wp:cNvGraphicFramePr/>
                <a:graphic xmlns:a="http://schemas.openxmlformats.org/drawingml/2006/main">
                  <a:graphicData uri="http://schemas.microsoft.com/office/word/2010/wordprocessingShape">
                    <wps:wsp>
                      <wps:cNvSpPr txBox="1"/>
                      <wps:spPr>
                        <a:xfrm>
                          <a:off x="0" y="0"/>
                          <a:ext cx="6078220" cy="7431579"/>
                        </a:xfrm>
                        <a:prstGeom prst="rect">
                          <a:avLst/>
                        </a:prstGeom>
                        <a:noFill/>
                        <a:ln w="6350">
                          <a:noFill/>
                        </a:ln>
                      </wps:spPr>
                      <wps:txbx>
                        <w:txbxContent>
                          <w:p w14:paraId="395B40BD" w14:textId="05179BCA" w:rsidR="0014189E" w:rsidRPr="0014189E" w:rsidRDefault="00C2123B" w:rsidP="0014189E">
                            <w:pPr>
                              <w:pStyle w:val="CoverPageTitle"/>
                              <w:rPr>
                                <w:szCs w:val="120"/>
                              </w:rPr>
                            </w:pPr>
                            <w:r>
                              <w:rPr>
                                <w:szCs w:val="120"/>
                              </w:rPr>
                              <w:t>Preparing</w:t>
                            </w:r>
                          </w:p>
                          <w:p w14:paraId="7CCF544B" w14:textId="47BEFB61" w:rsidR="0014189E" w:rsidRPr="0014189E" w:rsidRDefault="00C2123B" w:rsidP="0014189E">
                            <w:pPr>
                              <w:pStyle w:val="CoverPageTitle"/>
                              <w:rPr>
                                <w:b w:val="0"/>
                                <w:bCs w:val="0"/>
                                <w:szCs w:val="120"/>
                              </w:rPr>
                            </w:pPr>
                            <w:r>
                              <w:rPr>
                                <w:b w:val="0"/>
                                <w:bCs w:val="0"/>
                                <w:szCs w:val="120"/>
                              </w:rPr>
                              <w:t>for</w:t>
                            </w:r>
                          </w:p>
                          <w:p w14:paraId="38E1C5F2" w14:textId="5FDBAB4A" w:rsidR="0014189E" w:rsidRPr="0014189E" w:rsidRDefault="00C2123B" w:rsidP="0014189E">
                            <w:pPr>
                              <w:pStyle w:val="CoverPageTitle"/>
                              <w:rPr>
                                <w:szCs w:val="120"/>
                              </w:rPr>
                            </w:pPr>
                            <w:r>
                              <w:rPr>
                                <w:szCs w:val="120"/>
                              </w:rPr>
                              <w:t>holy matrimony</w:t>
                            </w:r>
                          </w:p>
                          <w:p w14:paraId="4873A2C4" w14:textId="44AD3549" w:rsidR="0014189E" w:rsidRPr="000A08B1" w:rsidRDefault="00C2123B" w:rsidP="0014189E">
                            <w:pPr>
                              <w:pStyle w:val="CoverPageSubtitle"/>
                            </w:pPr>
                            <w:r>
                              <w:t>Materials for Remarriage</w:t>
                            </w:r>
                          </w:p>
                          <w:p w14:paraId="1738087B" w14:textId="77777777" w:rsidR="0014189E" w:rsidRPr="00AB06FA" w:rsidRDefault="0014189E" w:rsidP="0014189E">
                            <w:pPr>
                              <w:pStyle w:val="CoverPageRevisionDate"/>
                              <w:rPr>
                                <w:sz w:val="22"/>
                                <w:szCs w:val="22"/>
                              </w:rPr>
                            </w:pPr>
                            <w:r w:rsidRPr="00AB06FA">
                              <w:rPr>
                                <w:sz w:val="22"/>
                                <w:szCs w:val="22"/>
                              </w:rPr>
                              <w:t>Revised November 2024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EE5DDE" id="_x0000_t202" coordsize="21600,21600" o:spt="202" path="m,l,21600r21600,l21600,xe">
                <v:stroke joinstyle="miter"/>
                <v:path gradientshapeok="t" o:connecttype="rect"/>
              </v:shapetype>
              <v:shape id="Text Box 3" o:spid="_x0000_s1026" type="#_x0000_t202" style="position:absolute;margin-left:-11.8pt;margin-top:-8.15pt;width:478.6pt;height:58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ZNDwIAAB0EAAAOAAAAZHJzL2Uyb0RvYy54bWysU01v2zAMvQ/YfxB0X+yka9MZcYqsRYYB&#10;QVsgHXpWZCk2IImapMTOfv0o2U6KbqdhF5oWKX6897S467QiR+F8A6ak00lOiTAcqsbsS/rjZf3p&#10;lhIfmKmYAiNKehKe3i0/fli0thAzqEFVwhEsYnzR2pLWIdgiyzyvhWZ+AlYYDEpwmgX8dfuscqzF&#10;6lplszy/yVpwlXXAhfd4+tAH6TLVl1Lw8CSlF4GokuJsIVmX7C7abLlgxd4xWzd8GIP9wxSaNQab&#10;nks9sMDIwTV/lNINd+BBhgkHnYGUDRdpB9xmmr/bZlszK9IuCI63Z5j8/yvLH49b++xI6L5ChwRG&#10;QFrrC4+HcZ9OOh2/OCnBOEJ4OsMmukA4Ht7k89vZDEMcY/PPV9Pr+ZdYJ7tct86HbwI0iU5JHfKS&#10;4GLHjQ996pgSuxlYN0olbpQhLba4us7ThXMEiyuDPS7DRi90u27YYAfVCRdz0HPuLV832HzDfHhm&#10;DknGgVG44QmNVIBNYPAoqcH9+tt5zEfsMUpJi6Ipqf95YE5Qor4bZCUqbHTc6OxGxxz0PaAOp/gk&#10;LE8uXnBBja50oF9Rz6vYBUPMcOxV0t3o3odeuvgeuFitUhLqyLKwMVvLY+kIX4TypXtlzg54B6Tq&#10;EUY5seId7H1uD/zqEEA2iZMIaI/igDNqMLE6vJco8rf/Kevyqpe/AQAA//8DAFBLAwQUAAYACAAA&#10;ACEAK8yCeeEAAAAMAQAADwAAAGRycy9kb3ducmV2LnhtbEyPTU+DQBCG7yb+h82YeGsXiiUWWRpj&#10;Y4yJB1ut5wVGIGVnCbt81F/v9KS3+XjyzjPpdjatGLF3jSUF4TIAgVTYsqFKwefH8+IehPOaSt1a&#10;QgVndLDNrq9SnZR2oj2OB18JDiGXaAW1910ipStqNNotbYfEu2/bG+257StZ9nricNPKVRDE0uiG&#10;+EKtO3yqsTgdBqPg/Sc/xm9fw3nave7GPZ5ehnUYKXV7Mz8+gPA4+z8YLvqsDhk75Xag0olWwWIV&#10;xYxyEcYRCCY20WWSMxqu7wKQWSr/P5H9AgAA//8DAFBLAQItABQABgAIAAAAIQC2gziS/gAAAOEB&#10;AAATAAAAAAAAAAAAAAAAAAAAAABbQ29udGVudF9UeXBlc10ueG1sUEsBAi0AFAAGAAgAAAAhADj9&#10;If/WAAAAlAEAAAsAAAAAAAAAAAAAAAAALwEAAF9yZWxzLy5yZWxzUEsBAi0AFAAGAAgAAAAhANFg&#10;tk0PAgAAHQQAAA4AAAAAAAAAAAAAAAAALgIAAGRycy9lMm9Eb2MueG1sUEsBAi0AFAAGAAgAAAAh&#10;ACvMgnnhAAAADAEAAA8AAAAAAAAAAAAAAAAAaQQAAGRycy9kb3ducmV2LnhtbFBLBQYAAAAABAAE&#10;APMAAAB3BQAAAAA=&#10;" filled="f" stroked="f" strokeweight=".5pt">
                <v:textbox inset="0,0,0,0">
                  <w:txbxContent>
                    <w:p w14:paraId="395B40BD" w14:textId="05179BCA" w:rsidR="0014189E" w:rsidRPr="0014189E" w:rsidRDefault="00C2123B" w:rsidP="0014189E">
                      <w:pPr>
                        <w:pStyle w:val="CoverPageTitle"/>
                        <w:rPr>
                          <w:szCs w:val="120"/>
                        </w:rPr>
                      </w:pPr>
                      <w:r>
                        <w:rPr>
                          <w:szCs w:val="120"/>
                        </w:rPr>
                        <w:t>Preparing</w:t>
                      </w:r>
                    </w:p>
                    <w:p w14:paraId="7CCF544B" w14:textId="47BEFB61" w:rsidR="0014189E" w:rsidRPr="0014189E" w:rsidRDefault="00C2123B" w:rsidP="0014189E">
                      <w:pPr>
                        <w:pStyle w:val="CoverPageTitle"/>
                        <w:rPr>
                          <w:b w:val="0"/>
                          <w:bCs w:val="0"/>
                          <w:szCs w:val="120"/>
                        </w:rPr>
                      </w:pPr>
                      <w:r>
                        <w:rPr>
                          <w:b w:val="0"/>
                          <w:bCs w:val="0"/>
                          <w:szCs w:val="120"/>
                        </w:rPr>
                        <w:t>for</w:t>
                      </w:r>
                    </w:p>
                    <w:p w14:paraId="38E1C5F2" w14:textId="5FDBAB4A" w:rsidR="0014189E" w:rsidRPr="0014189E" w:rsidRDefault="00C2123B" w:rsidP="0014189E">
                      <w:pPr>
                        <w:pStyle w:val="CoverPageTitle"/>
                        <w:rPr>
                          <w:szCs w:val="120"/>
                        </w:rPr>
                      </w:pPr>
                      <w:r>
                        <w:rPr>
                          <w:szCs w:val="120"/>
                        </w:rPr>
                        <w:t>holy matrimony</w:t>
                      </w:r>
                    </w:p>
                    <w:p w14:paraId="4873A2C4" w14:textId="44AD3549" w:rsidR="0014189E" w:rsidRPr="000A08B1" w:rsidRDefault="00C2123B" w:rsidP="0014189E">
                      <w:pPr>
                        <w:pStyle w:val="CoverPageSubtitle"/>
                      </w:pPr>
                      <w:r>
                        <w:t>Materials for Remarriage</w:t>
                      </w:r>
                    </w:p>
                    <w:p w14:paraId="1738087B" w14:textId="77777777" w:rsidR="0014189E" w:rsidRPr="00AB06FA" w:rsidRDefault="0014189E" w:rsidP="0014189E">
                      <w:pPr>
                        <w:pStyle w:val="CoverPageRevisionDate"/>
                        <w:rPr>
                          <w:sz w:val="22"/>
                          <w:szCs w:val="22"/>
                        </w:rPr>
                      </w:pPr>
                      <w:r w:rsidRPr="00AB06FA">
                        <w:rPr>
                          <w:sz w:val="22"/>
                          <w:szCs w:val="22"/>
                        </w:rPr>
                        <w:t>Revised November 2024</w:t>
                      </w:r>
                    </w:p>
                  </w:txbxContent>
                </v:textbox>
              </v:shape>
            </w:pict>
          </mc:Fallback>
        </mc:AlternateContent>
      </w:r>
      <w:r w:rsidR="000A08B1">
        <w:br w:type="page"/>
      </w:r>
    </w:p>
    <w:sdt>
      <w:sdtPr>
        <w:id w:val="-1960642654"/>
        <w:docPartObj>
          <w:docPartGallery w:val="Table of Contents"/>
          <w:docPartUnique/>
        </w:docPartObj>
      </w:sdtPr>
      <w:sdtEndPr>
        <w:rPr>
          <w:b/>
          <w:bCs/>
          <w:noProof/>
        </w:rPr>
      </w:sdtEndPr>
      <w:sdtContent>
        <w:p w14:paraId="4149C2E6" w14:textId="77777777" w:rsidR="00071362" w:rsidRPr="00DF47EE" w:rsidRDefault="00071362" w:rsidP="00DF47EE">
          <w:pPr>
            <w:rPr>
              <w:rFonts w:ascii="Lapture" w:hAnsi="Lapture"/>
              <w:color w:val="0D476D"/>
              <w:sz w:val="40"/>
              <w:szCs w:val="40"/>
            </w:rPr>
          </w:pPr>
          <w:r w:rsidRPr="00DF47EE">
            <w:rPr>
              <w:rFonts w:ascii="Lapture" w:hAnsi="Lapture"/>
              <w:color w:val="0D476D"/>
              <w:sz w:val="40"/>
              <w:szCs w:val="40"/>
            </w:rPr>
            <w:t>Table of Contents</w:t>
          </w:r>
        </w:p>
        <w:p w14:paraId="30BD51AF" w14:textId="08C2CFBA" w:rsidR="00F3230D" w:rsidRDefault="00071362">
          <w:pPr>
            <w:pStyle w:val="TOC1"/>
            <w:tabs>
              <w:tab w:val="right" w:leader="dot" w:pos="9350"/>
            </w:tabs>
            <w:rPr>
              <w:rFonts w:asciiTheme="minorHAnsi" w:eastAsiaTheme="minorEastAsia" w:hAnsiTheme="minorHAnsi" w:cstheme="minorBidi"/>
              <w:b w:val="0"/>
              <w:bCs w:val="0"/>
              <w:noProof/>
              <w:color w:val="auto"/>
              <w:kern w:val="2"/>
              <w:sz w:val="24"/>
              <w:szCs w:val="24"/>
            </w:rPr>
          </w:pPr>
          <w:r>
            <w:rPr>
              <w:rFonts w:asciiTheme="minorHAnsi" w:hAnsiTheme="minorHAnsi"/>
              <w:b w:val="0"/>
              <w:bCs w:val="0"/>
            </w:rPr>
            <w:fldChar w:fldCharType="begin"/>
          </w:r>
          <w:r>
            <w:instrText xml:space="preserve"> TOC \o "1-3" \h \z \u </w:instrText>
          </w:r>
          <w:r>
            <w:rPr>
              <w:rFonts w:asciiTheme="minorHAnsi" w:hAnsiTheme="minorHAnsi"/>
              <w:b w:val="0"/>
              <w:bCs w:val="0"/>
            </w:rPr>
            <w:fldChar w:fldCharType="separate"/>
          </w:r>
          <w:hyperlink w:anchor="_Toc183098311" w:history="1">
            <w:r w:rsidR="00F3230D" w:rsidRPr="00473099">
              <w:rPr>
                <w:rStyle w:val="Hyperlink"/>
                <w:noProof/>
              </w:rPr>
              <w:t>Bishop’s Letter to Those Previously Married Seeking Permission for a New Marriage</w:t>
            </w:r>
            <w:r w:rsidR="00F3230D">
              <w:rPr>
                <w:noProof/>
                <w:webHidden/>
              </w:rPr>
              <w:tab/>
            </w:r>
            <w:r w:rsidR="00F3230D">
              <w:rPr>
                <w:noProof/>
                <w:webHidden/>
              </w:rPr>
              <w:fldChar w:fldCharType="begin"/>
            </w:r>
            <w:r w:rsidR="00F3230D">
              <w:rPr>
                <w:noProof/>
                <w:webHidden/>
              </w:rPr>
              <w:instrText xml:space="preserve"> PAGEREF _Toc183098311 \h </w:instrText>
            </w:r>
            <w:r w:rsidR="00F3230D">
              <w:rPr>
                <w:noProof/>
                <w:webHidden/>
              </w:rPr>
            </w:r>
            <w:r w:rsidR="00F3230D">
              <w:rPr>
                <w:noProof/>
                <w:webHidden/>
              </w:rPr>
              <w:fldChar w:fldCharType="separate"/>
            </w:r>
            <w:r w:rsidR="000E52B3">
              <w:rPr>
                <w:noProof/>
                <w:webHidden/>
              </w:rPr>
              <w:t>3</w:t>
            </w:r>
            <w:r w:rsidR="00F3230D">
              <w:rPr>
                <w:noProof/>
                <w:webHidden/>
              </w:rPr>
              <w:fldChar w:fldCharType="end"/>
            </w:r>
          </w:hyperlink>
        </w:p>
        <w:p w14:paraId="69F37F36" w14:textId="39302B3E" w:rsidR="00F3230D" w:rsidRDefault="00F3230D">
          <w:pPr>
            <w:pStyle w:val="TOC1"/>
            <w:tabs>
              <w:tab w:val="right" w:leader="dot" w:pos="9350"/>
            </w:tabs>
            <w:rPr>
              <w:rFonts w:asciiTheme="minorHAnsi" w:eastAsiaTheme="minorEastAsia" w:hAnsiTheme="minorHAnsi" w:cstheme="minorBidi"/>
              <w:b w:val="0"/>
              <w:bCs w:val="0"/>
              <w:noProof/>
              <w:color w:val="auto"/>
              <w:kern w:val="2"/>
              <w:sz w:val="24"/>
              <w:szCs w:val="24"/>
            </w:rPr>
          </w:pPr>
          <w:hyperlink w:anchor="_Toc183098312" w:history="1">
            <w:r w:rsidRPr="00473099">
              <w:rPr>
                <w:rStyle w:val="Hyperlink"/>
                <w:noProof/>
              </w:rPr>
              <w:t>Provincial Canons on Marriage</w:t>
            </w:r>
            <w:r>
              <w:rPr>
                <w:noProof/>
                <w:webHidden/>
              </w:rPr>
              <w:tab/>
            </w:r>
            <w:r>
              <w:rPr>
                <w:noProof/>
                <w:webHidden/>
              </w:rPr>
              <w:fldChar w:fldCharType="begin"/>
            </w:r>
            <w:r>
              <w:rPr>
                <w:noProof/>
                <w:webHidden/>
              </w:rPr>
              <w:instrText xml:space="preserve"> PAGEREF _Toc183098312 \h </w:instrText>
            </w:r>
            <w:r>
              <w:rPr>
                <w:noProof/>
                <w:webHidden/>
              </w:rPr>
            </w:r>
            <w:r>
              <w:rPr>
                <w:noProof/>
                <w:webHidden/>
              </w:rPr>
              <w:fldChar w:fldCharType="separate"/>
            </w:r>
            <w:r w:rsidR="000E52B3">
              <w:rPr>
                <w:noProof/>
                <w:webHidden/>
              </w:rPr>
              <w:t>5</w:t>
            </w:r>
            <w:r>
              <w:rPr>
                <w:noProof/>
                <w:webHidden/>
              </w:rPr>
              <w:fldChar w:fldCharType="end"/>
            </w:r>
          </w:hyperlink>
        </w:p>
        <w:p w14:paraId="3D643640" w14:textId="45E685C7" w:rsidR="00F3230D" w:rsidRDefault="00F3230D">
          <w:pPr>
            <w:pStyle w:val="TOC2"/>
            <w:tabs>
              <w:tab w:val="right" w:leader="dot" w:pos="9350"/>
            </w:tabs>
            <w:rPr>
              <w:rFonts w:asciiTheme="minorHAnsi" w:eastAsiaTheme="minorEastAsia" w:hAnsiTheme="minorHAnsi" w:cstheme="minorBidi"/>
              <w:bCs w:val="0"/>
              <w:i w:val="0"/>
              <w:iCs w:val="0"/>
              <w:noProof/>
              <w:color w:val="auto"/>
              <w:kern w:val="2"/>
              <w:sz w:val="24"/>
              <w:szCs w:val="24"/>
            </w:rPr>
          </w:pPr>
          <w:hyperlink w:anchor="_Toc183098313" w:history="1">
            <w:r w:rsidRPr="00473099">
              <w:rPr>
                <w:rStyle w:val="Hyperlink"/>
                <w:noProof/>
              </w:rPr>
              <w:t>Canon 7 Of Christian Marriage</w:t>
            </w:r>
            <w:r>
              <w:rPr>
                <w:noProof/>
                <w:webHidden/>
              </w:rPr>
              <w:tab/>
            </w:r>
            <w:r>
              <w:rPr>
                <w:noProof/>
                <w:webHidden/>
              </w:rPr>
              <w:fldChar w:fldCharType="begin"/>
            </w:r>
            <w:r>
              <w:rPr>
                <w:noProof/>
                <w:webHidden/>
              </w:rPr>
              <w:instrText xml:space="preserve"> PAGEREF _Toc183098313 \h </w:instrText>
            </w:r>
            <w:r>
              <w:rPr>
                <w:noProof/>
                <w:webHidden/>
              </w:rPr>
            </w:r>
            <w:r>
              <w:rPr>
                <w:noProof/>
                <w:webHidden/>
              </w:rPr>
              <w:fldChar w:fldCharType="separate"/>
            </w:r>
            <w:r w:rsidR="000E52B3">
              <w:rPr>
                <w:noProof/>
                <w:webHidden/>
              </w:rPr>
              <w:t>5</w:t>
            </w:r>
            <w:r>
              <w:rPr>
                <w:noProof/>
                <w:webHidden/>
              </w:rPr>
              <w:fldChar w:fldCharType="end"/>
            </w:r>
          </w:hyperlink>
        </w:p>
        <w:p w14:paraId="488203D9" w14:textId="1C976F89" w:rsidR="00F3230D" w:rsidRDefault="00F3230D">
          <w:pPr>
            <w:pStyle w:val="TOC1"/>
            <w:tabs>
              <w:tab w:val="right" w:leader="dot" w:pos="9350"/>
            </w:tabs>
            <w:rPr>
              <w:rFonts w:asciiTheme="minorHAnsi" w:eastAsiaTheme="minorEastAsia" w:hAnsiTheme="minorHAnsi" w:cstheme="minorBidi"/>
              <w:b w:val="0"/>
              <w:bCs w:val="0"/>
              <w:noProof/>
              <w:color w:val="auto"/>
              <w:kern w:val="2"/>
              <w:sz w:val="24"/>
              <w:szCs w:val="24"/>
            </w:rPr>
          </w:pPr>
          <w:hyperlink w:anchor="_Toc183098314" w:history="1">
            <w:r w:rsidRPr="00473099">
              <w:rPr>
                <w:rStyle w:val="Hyperlink"/>
                <w:noProof/>
              </w:rPr>
              <w:t>State Marriage Laws</w:t>
            </w:r>
            <w:r>
              <w:rPr>
                <w:noProof/>
                <w:webHidden/>
              </w:rPr>
              <w:tab/>
            </w:r>
            <w:r>
              <w:rPr>
                <w:noProof/>
                <w:webHidden/>
              </w:rPr>
              <w:fldChar w:fldCharType="begin"/>
            </w:r>
            <w:r>
              <w:rPr>
                <w:noProof/>
                <w:webHidden/>
              </w:rPr>
              <w:instrText xml:space="preserve"> PAGEREF _Toc183098314 \h </w:instrText>
            </w:r>
            <w:r>
              <w:rPr>
                <w:noProof/>
                <w:webHidden/>
              </w:rPr>
            </w:r>
            <w:r>
              <w:rPr>
                <w:noProof/>
                <w:webHidden/>
              </w:rPr>
              <w:fldChar w:fldCharType="separate"/>
            </w:r>
            <w:r w:rsidR="000E52B3">
              <w:rPr>
                <w:noProof/>
                <w:webHidden/>
              </w:rPr>
              <w:t>7</w:t>
            </w:r>
            <w:r>
              <w:rPr>
                <w:noProof/>
                <w:webHidden/>
              </w:rPr>
              <w:fldChar w:fldCharType="end"/>
            </w:r>
          </w:hyperlink>
        </w:p>
        <w:p w14:paraId="3EDA8A6D" w14:textId="764532BC" w:rsidR="00F3230D" w:rsidRDefault="00F3230D">
          <w:pPr>
            <w:pStyle w:val="TOC2"/>
            <w:tabs>
              <w:tab w:val="right" w:leader="dot" w:pos="9350"/>
            </w:tabs>
            <w:rPr>
              <w:rFonts w:asciiTheme="minorHAnsi" w:eastAsiaTheme="minorEastAsia" w:hAnsiTheme="minorHAnsi" w:cstheme="minorBidi"/>
              <w:bCs w:val="0"/>
              <w:i w:val="0"/>
              <w:iCs w:val="0"/>
              <w:noProof/>
              <w:color w:val="auto"/>
              <w:kern w:val="2"/>
              <w:sz w:val="24"/>
              <w:szCs w:val="24"/>
            </w:rPr>
          </w:pPr>
          <w:hyperlink w:anchor="_Toc183098315" w:history="1">
            <w:r w:rsidRPr="00473099">
              <w:rPr>
                <w:rStyle w:val="Hyperlink"/>
                <w:noProof/>
              </w:rPr>
              <w:t>State Marriage Law Procedures</w:t>
            </w:r>
            <w:r>
              <w:rPr>
                <w:noProof/>
                <w:webHidden/>
              </w:rPr>
              <w:tab/>
            </w:r>
            <w:r>
              <w:rPr>
                <w:noProof/>
                <w:webHidden/>
              </w:rPr>
              <w:fldChar w:fldCharType="begin"/>
            </w:r>
            <w:r>
              <w:rPr>
                <w:noProof/>
                <w:webHidden/>
              </w:rPr>
              <w:instrText xml:space="preserve"> PAGEREF _Toc183098315 \h </w:instrText>
            </w:r>
            <w:r>
              <w:rPr>
                <w:noProof/>
                <w:webHidden/>
              </w:rPr>
            </w:r>
            <w:r>
              <w:rPr>
                <w:noProof/>
                <w:webHidden/>
              </w:rPr>
              <w:fldChar w:fldCharType="separate"/>
            </w:r>
            <w:r w:rsidR="000E52B3">
              <w:rPr>
                <w:noProof/>
                <w:webHidden/>
              </w:rPr>
              <w:t>7</w:t>
            </w:r>
            <w:r>
              <w:rPr>
                <w:noProof/>
                <w:webHidden/>
              </w:rPr>
              <w:fldChar w:fldCharType="end"/>
            </w:r>
          </w:hyperlink>
        </w:p>
        <w:p w14:paraId="60FD5555" w14:textId="56C133E6" w:rsidR="00F3230D" w:rsidRDefault="00F3230D">
          <w:pPr>
            <w:pStyle w:val="TOC2"/>
            <w:tabs>
              <w:tab w:val="right" w:leader="dot" w:pos="9350"/>
            </w:tabs>
            <w:rPr>
              <w:rFonts w:asciiTheme="minorHAnsi" w:eastAsiaTheme="minorEastAsia" w:hAnsiTheme="minorHAnsi" w:cstheme="minorBidi"/>
              <w:bCs w:val="0"/>
              <w:i w:val="0"/>
              <w:iCs w:val="0"/>
              <w:noProof/>
              <w:color w:val="auto"/>
              <w:kern w:val="2"/>
              <w:sz w:val="24"/>
              <w:szCs w:val="24"/>
            </w:rPr>
          </w:pPr>
          <w:hyperlink w:anchor="_Toc183098316" w:history="1">
            <w:r w:rsidRPr="00473099">
              <w:rPr>
                <w:rStyle w:val="Hyperlink"/>
                <w:noProof/>
              </w:rPr>
              <w:t>Pennsylvania State Requirements for a Marriage License</w:t>
            </w:r>
            <w:r>
              <w:rPr>
                <w:noProof/>
                <w:webHidden/>
              </w:rPr>
              <w:tab/>
            </w:r>
            <w:r>
              <w:rPr>
                <w:noProof/>
                <w:webHidden/>
              </w:rPr>
              <w:fldChar w:fldCharType="begin"/>
            </w:r>
            <w:r>
              <w:rPr>
                <w:noProof/>
                <w:webHidden/>
              </w:rPr>
              <w:instrText xml:space="preserve"> PAGEREF _Toc183098316 \h </w:instrText>
            </w:r>
            <w:r>
              <w:rPr>
                <w:noProof/>
                <w:webHidden/>
              </w:rPr>
            </w:r>
            <w:r>
              <w:rPr>
                <w:noProof/>
                <w:webHidden/>
              </w:rPr>
              <w:fldChar w:fldCharType="separate"/>
            </w:r>
            <w:r w:rsidR="000E52B3">
              <w:rPr>
                <w:noProof/>
                <w:webHidden/>
              </w:rPr>
              <w:t>7</w:t>
            </w:r>
            <w:r>
              <w:rPr>
                <w:noProof/>
                <w:webHidden/>
              </w:rPr>
              <w:fldChar w:fldCharType="end"/>
            </w:r>
          </w:hyperlink>
        </w:p>
        <w:p w14:paraId="71BF80A2" w14:textId="51FA6636" w:rsidR="00F3230D" w:rsidRDefault="00F3230D">
          <w:pPr>
            <w:pStyle w:val="TOC1"/>
            <w:tabs>
              <w:tab w:val="right" w:leader="dot" w:pos="9350"/>
            </w:tabs>
            <w:rPr>
              <w:rFonts w:asciiTheme="minorHAnsi" w:eastAsiaTheme="minorEastAsia" w:hAnsiTheme="minorHAnsi" w:cstheme="minorBidi"/>
              <w:b w:val="0"/>
              <w:bCs w:val="0"/>
              <w:noProof/>
              <w:color w:val="auto"/>
              <w:kern w:val="2"/>
              <w:sz w:val="24"/>
              <w:szCs w:val="24"/>
            </w:rPr>
          </w:pPr>
          <w:hyperlink w:anchor="_Toc183098317" w:history="1">
            <w:r w:rsidRPr="00473099">
              <w:rPr>
                <w:rStyle w:val="Hyperlink"/>
                <w:noProof/>
              </w:rPr>
              <w:t>Standards for Marriage Preparation of Divorced Persons</w:t>
            </w:r>
            <w:r>
              <w:rPr>
                <w:noProof/>
                <w:webHidden/>
              </w:rPr>
              <w:tab/>
            </w:r>
            <w:r>
              <w:rPr>
                <w:noProof/>
                <w:webHidden/>
              </w:rPr>
              <w:fldChar w:fldCharType="begin"/>
            </w:r>
            <w:r>
              <w:rPr>
                <w:noProof/>
                <w:webHidden/>
              </w:rPr>
              <w:instrText xml:space="preserve"> PAGEREF _Toc183098317 \h </w:instrText>
            </w:r>
            <w:r>
              <w:rPr>
                <w:noProof/>
                <w:webHidden/>
              </w:rPr>
            </w:r>
            <w:r>
              <w:rPr>
                <w:noProof/>
                <w:webHidden/>
              </w:rPr>
              <w:fldChar w:fldCharType="separate"/>
            </w:r>
            <w:r w:rsidR="000E52B3">
              <w:rPr>
                <w:noProof/>
                <w:webHidden/>
              </w:rPr>
              <w:t>8</w:t>
            </w:r>
            <w:r>
              <w:rPr>
                <w:noProof/>
                <w:webHidden/>
              </w:rPr>
              <w:fldChar w:fldCharType="end"/>
            </w:r>
          </w:hyperlink>
        </w:p>
        <w:p w14:paraId="5AB6B020" w14:textId="641FC963" w:rsidR="00F3230D" w:rsidRDefault="00F3230D">
          <w:pPr>
            <w:pStyle w:val="TOC1"/>
            <w:tabs>
              <w:tab w:val="right" w:leader="dot" w:pos="9350"/>
            </w:tabs>
            <w:rPr>
              <w:rFonts w:asciiTheme="minorHAnsi" w:eastAsiaTheme="minorEastAsia" w:hAnsiTheme="minorHAnsi" w:cstheme="minorBidi"/>
              <w:b w:val="0"/>
              <w:bCs w:val="0"/>
              <w:noProof/>
              <w:color w:val="auto"/>
              <w:kern w:val="2"/>
              <w:sz w:val="24"/>
              <w:szCs w:val="24"/>
            </w:rPr>
          </w:pPr>
          <w:hyperlink w:anchor="_Toc183098318" w:history="1">
            <w:r w:rsidRPr="00473099">
              <w:rPr>
                <w:rStyle w:val="Hyperlink"/>
                <w:noProof/>
              </w:rPr>
              <w:t>Declaration of Intention</w:t>
            </w:r>
            <w:r>
              <w:rPr>
                <w:noProof/>
                <w:webHidden/>
              </w:rPr>
              <w:tab/>
            </w:r>
            <w:r>
              <w:rPr>
                <w:noProof/>
                <w:webHidden/>
              </w:rPr>
              <w:fldChar w:fldCharType="begin"/>
            </w:r>
            <w:r>
              <w:rPr>
                <w:noProof/>
                <w:webHidden/>
              </w:rPr>
              <w:instrText xml:space="preserve"> PAGEREF _Toc183098318 \h </w:instrText>
            </w:r>
            <w:r>
              <w:rPr>
                <w:noProof/>
                <w:webHidden/>
              </w:rPr>
            </w:r>
            <w:r>
              <w:rPr>
                <w:noProof/>
                <w:webHidden/>
              </w:rPr>
              <w:fldChar w:fldCharType="separate"/>
            </w:r>
            <w:r w:rsidR="000E52B3">
              <w:rPr>
                <w:noProof/>
                <w:webHidden/>
              </w:rPr>
              <w:t>9</w:t>
            </w:r>
            <w:r>
              <w:rPr>
                <w:noProof/>
                <w:webHidden/>
              </w:rPr>
              <w:fldChar w:fldCharType="end"/>
            </w:r>
          </w:hyperlink>
        </w:p>
        <w:p w14:paraId="2D8F9D68" w14:textId="1EBB8FE9" w:rsidR="00F3230D" w:rsidRDefault="00F3230D">
          <w:pPr>
            <w:pStyle w:val="TOC1"/>
            <w:tabs>
              <w:tab w:val="right" w:leader="dot" w:pos="9350"/>
            </w:tabs>
            <w:rPr>
              <w:rFonts w:asciiTheme="minorHAnsi" w:eastAsiaTheme="minorEastAsia" w:hAnsiTheme="minorHAnsi" w:cstheme="minorBidi"/>
              <w:b w:val="0"/>
              <w:bCs w:val="0"/>
              <w:noProof/>
              <w:color w:val="auto"/>
              <w:kern w:val="2"/>
              <w:sz w:val="24"/>
              <w:szCs w:val="24"/>
            </w:rPr>
          </w:pPr>
          <w:hyperlink w:anchor="_Toc183098319" w:history="1">
            <w:r w:rsidRPr="00473099">
              <w:rPr>
                <w:rStyle w:val="Hyperlink"/>
                <w:noProof/>
              </w:rPr>
              <w:t>Application for Remarriage in the Church: Priest</w:t>
            </w:r>
            <w:r>
              <w:rPr>
                <w:noProof/>
                <w:webHidden/>
              </w:rPr>
              <w:tab/>
            </w:r>
            <w:r>
              <w:rPr>
                <w:noProof/>
                <w:webHidden/>
              </w:rPr>
              <w:fldChar w:fldCharType="begin"/>
            </w:r>
            <w:r>
              <w:rPr>
                <w:noProof/>
                <w:webHidden/>
              </w:rPr>
              <w:instrText xml:space="preserve"> PAGEREF _Toc183098319 \h </w:instrText>
            </w:r>
            <w:r>
              <w:rPr>
                <w:noProof/>
                <w:webHidden/>
              </w:rPr>
            </w:r>
            <w:r>
              <w:rPr>
                <w:noProof/>
                <w:webHidden/>
              </w:rPr>
              <w:fldChar w:fldCharType="separate"/>
            </w:r>
            <w:r w:rsidR="000E52B3">
              <w:rPr>
                <w:noProof/>
                <w:webHidden/>
              </w:rPr>
              <w:t>10</w:t>
            </w:r>
            <w:r>
              <w:rPr>
                <w:noProof/>
                <w:webHidden/>
              </w:rPr>
              <w:fldChar w:fldCharType="end"/>
            </w:r>
          </w:hyperlink>
        </w:p>
        <w:p w14:paraId="79967A31" w14:textId="5B095D01" w:rsidR="00F3230D" w:rsidRDefault="00F3230D">
          <w:pPr>
            <w:pStyle w:val="TOC1"/>
            <w:tabs>
              <w:tab w:val="right" w:leader="dot" w:pos="9350"/>
            </w:tabs>
            <w:rPr>
              <w:rFonts w:asciiTheme="minorHAnsi" w:eastAsiaTheme="minorEastAsia" w:hAnsiTheme="minorHAnsi" w:cstheme="minorBidi"/>
              <w:b w:val="0"/>
              <w:bCs w:val="0"/>
              <w:noProof/>
              <w:color w:val="auto"/>
              <w:kern w:val="2"/>
              <w:sz w:val="24"/>
              <w:szCs w:val="24"/>
            </w:rPr>
          </w:pPr>
          <w:hyperlink w:anchor="_Toc183098320" w:history="1">
            <w:r w:rsidRPr="00473099">
              <w:rPr>
                <w:rStyle w:val="Hyperlink"/>
                <w:noProof/>
              </w:rPr>
              <w:t>Application for Remarriage in the Church: Groom</w:t>
            </w:r>
            <w:r>
              <w:rPr>
                <w:noProof/>
                <w:webHidden/>
              </w:rPr>
              <w:tab/>
            </w:r>
            <w:r>
              <w:rPr>
                <w:noProof/>
                <w:webHidden/>
              </w:rPr>
              <w:fldChar w:fldCharType="begin"/>
            </w:r>
            <w:r>
              <w:rPr>
                <w:noProof/>
                <w:webHidden/>
              </w:rPr>
              <w:instrText xml:space="preserve"> PAGEREF _Toc183098320 \h </w:instrText>
            </w:r>
            <w:r>
              <w:rPr>
                <w:noProof/>
                <w:webHidden/>
              </w:rPr>
            </w:r>
            <w:r>
              <w:rPr>
                <w:noProof/>
                <w:webHidden/>
              </w:rPr>
              <w:fldChar w:fldCharType="separate"/>
            </w:r>
            <w:r w:rsidR="000E52B3">
              <w:rPr>
                <w:noProof/>
                <w:webHidden/>
              </w:rPr>
              <w:t>12</w:t>
            </w:r>
            <w:r>
              <w:rPr>
                <w:noProof/>
                <w:webHidden/>
              </w:rPr>
              <w:fldChar w:fldCharType="end"/>
            </w:r>
          </w:hyperlink>
        </w:p>
        <w:p w14:paraId="1CDA9AB8" w14:textId="2793963D" w:rsidR="00F3230D" w:rsidRDefault="00F3230D">
          <w:pPr>
            <w:pStyle w:val="TOC1"/>
            <w:tabs>
              <w:tab w:val="right" w:leader="dot" w:pos="9350"/>
            </w:tabs>
            <w:rPr>
              <w:rFonts w:asciiTheme="minorHAnsi" w:eastAsiaTheme="minorEastAsia" w:hAnsiTheme="minorHAnsi" w:cstheme="minorBidi"/>
              <w:b w:val="0"/>
              <w:bCs w:val="0"/>
              <w:noProof/>
              <w:color w:val="auto"/>
              <w:kern w:val="2"/>
              <w:sz w:val="24"/>
              <w:szCs w:val="24"/>
            </w:rPr>
          </w:pPr>
          <w:hyperlink w:anchor="_Toc183098321" w:history="1">
            <w:r w:rsidRPr="00473099">
              <w:rPr>
                <w:rStyle w:val="Hyperlink"/>
                <w:noProof/>
              </w:rPr>
              <w:t>Application for Remarriage in the Church: Bride</w:t>
            </w:r>
            <w:r>
              <w:rPr>
                <w:noProof/>
                <w:webHidden/>
              </w:rPr>
              <w:tab/>
            </w:r>
            <w:r>
              <w:rPr>
                <w:noProof/>
                <w:webHidden/>
              </w:rPr>
              <w:fldChar w:fldCharType="begin"/>
            </w:r>
            <w:r>
              <w:rPr>
                <w:noProof/>
                <w:webHidden/>
              </w:rPr>
              <w:instrText xml:space="preserve"> PAGEREF _Toc183098321 \h </w:instrText>
            </w:r>
            <w:r>
              <w:rPr>
                <w:noProof/>
                <w:webHidden/>
              </w:rPr>
            </w:r>
            <w:r>
              <w:rPr>
                <w:noProof/>
                <w:webHidden/>
              </w:rPr>
              <w:fldChar w:fldCharType="separate"/>
            </w:r>
            <w:r w:rsidR="000E52B3">
              <w:rPr>
                <w:noProof/>
                <w:webHidden/>
              </w:rPr>
              <w:t>14</w:t>
            </w:r>
            <w:r>
              <w:rPr>
                <w:noProof/>
                <w:webHidden/>
              </w:rPr>
              <w:fldChar w:fldCharType="end"/>
            </w:r>
          </w:hyperlink>
        </w:p>
        <w:p w14:paraId="096E547F" w14:textId="285FBD8B" w:rsidR="00F3230D" w:rsidRDefault="00F3230D">
          <w:pPr>
            <w:pStyle w:val="TOC1"/>
            <w:tabs>
              <w:tab w:val="right" w:leader="dot" w:pos="9350"/>
            </w:tabs>
            <w:rPr>
              <w:rFonts w:asciiTheme="minorHAnsi" w:eastAsiaTheme="minorEastAsia" w:hAnsiTheme="minorHAnsi" w:cstheme="minorBidi"/>
              <w:b w:val="0"/>
              <w:bCs w:val="0"/>
              <w:noProof/>
              <w:color w:val="auto"/>
              <w:kern w:val="2"/>
              <w:sz w:val="24"/>
              <w:szCs w:val="24"/>
            </w:rPr>
          </w:pPr>
          <w:hyperlink w:anchor="_Toc183098322" w:history="1">
            <w:r w:rsidRPr="00473099">
              <w:rPr>
                <w:rStyle w:val="Hyperlink"/>
                <w:noProof/>
              </w:rPr>
              <w:t>Application for Remarriage in the Church: Divorced Bride or Groom</w:t>
            </w:r>
            <w:r>
              <w:rPr>
                <w:noProof/>
                <w:webHidden/>
              </w:rPr>
              <w:tab/>
            </w:r>
            <w:r>
              <w:rPr>
                <w:noProof/>
                <w:webHidden/>
              </w:rPr>
              <w:fldChar w:fldCharType="begin"/>
            </w:r>
            <w:r>
              <w:rPr>
                <w:noProof/>
                <w:webHidden/>
              </w:rPr>
              <w:instrText xml:space="preserve"> PAGEREF _Toc183098322 \h </w:instrText>
            </w:r>
            <w:r>
              <w:rPr>
                <w:noProof/>
                <w:webHidden/>
              </w:rPr>
            </w:r>
            <w:r>
              <w:rPr>
                <w:noProof/>
                <w:webHidden/>
              </w:rPr>
              <w:fldChar w:fldCharType="separate"/>
            </w:r>
            <w:r w:rsidR="000E52B3">
              <w:rPr>
                <w:noProof/>
                <w:webHidden/>
              </w:rPr>
              <w:t>16</w:t>
            </w:r>
            <w:r>
              <w:rPr>
                <w:noProof/>
                <w:webHidden/>
              </w:rPr>
              <w:fldChar w:fldCharType="end"/>
            </w:r>
          </w:hyperlink>
        </w:p>
        <w:p w14:paraId="4BD2135A" w14:textId="68AC42D5" w:rsidR="00071362" w:rsidRDefault="00071362">
          <w:r>
            <w:rPr>
              <w:b/>
              <w:bCs/>
              <w:noProof/>
            </w:rPr>
            <w:fldChar w:fldCharType="end"/>
          </w:r>
        </w:p>
      </w:sdtContent>
    </w:sdt>
    <w:p w14:paraId="01FE4C3F" w14:textId="77777777" w:rsidR="00C2123B" w:rsidRDefault="00C2123B" w:rsidP="004013D4">
      <w:pPr>
        <w:autoSpaceDE/>
        <w:autoSpaceDN/>
        <w:adjustRightInd/>
        <w:jc w:val="center"/>
        <w:textAlignment w:val="auto"/>
        <w:sectPr w:rsidR="00C2123B" w:rsidSect="000A08B1">
          <w:footerReference w:type="even" r:id="rId9"/>
          <w:footerReference w:type="default" r:id="rId10"/>
          <w:headerReference w:type="first" r:id="rId11"/>
          <w:footerReference w:type="first" r:id="rId12"/>
          <w:pgSz w:w="12240" w:h="15840"/>
          <w:pgMar w:top="1800" w:right="1440" w:bottom="1440" w:left="1440" w:header="1467" w:footer="927" w:gutter="0"/>
          <w:cols w:space="720"/>
          <w:titlePg/>
          <w:docGrid w:linePitch="360"/>
        </w:sectPr>
      </w:pPr>
    </w:p>
    <w:p w14:paraId="3EBAE3DB" w14:textId="7AF0801E" w:rsidR="0077361D" w:rsidRPr="001C1B74" w:rsidRDefault="00DF47EE" w:rsidP="001C1B74">
      <w:pPr>
        <w:pStyle w:val="Heading1"/>
        <w:ind w:left="1170"/>
        <w:rPr>
          <w:color w:val="FFFFFF" w:themeColor="background1"/>
        </w:rPr>
      </w:pPr>
      <w:bookmarkStart w:id="0" w:name="_Toc183098311"/>
      <w:r w:rsidRPr="001C1B74">
        <w:rPr>
          <w:color w:val="FFFFFF" w:themeColor="background1"/>
        </w:rPr>
        <w:lastRenderedPageBreak/>
        <w:t>Bishop’s Letter to Those Previously Married Seeking Permission for a New Marriage</w:t>
      </w:r>
      <w:bookmarkEnd w:id="0"/>
    </w:p>
    <w:p w14:paraId="4469E234" w14:textId="77777777" w:rsidR="00DF47EE" w:rsidRPr="00DF47EE" w:rsidRDefault="00DF47EE" w:rsidP="001C1B74">
      <w:pPr>
        <w:pStyle w:val="NoSpacing"/>
      </w:pPr>
    </w:p>
    <w:p w14:paraId="6EFC1D58" w14:textId="77777777" w:rsidR="00AB06FA" w:rsidRDefault="00AB06FA" w:rsidP="0077361D">
      <w:pPr>
        <w:pStyle w:val="NoSpacing"/>
        <w:ind w:left="1170"/>
      </w:pPr>
    </w:p>
    <w:p w14:paraId="75BD7114" w14:textId="77777777" w:rsidR="00487F72" w:rsidRDefault="00487F72" w:rsidP="0077361D">
      <w:pPr>
        <w:pStyle w:val="NoSpacing"/>
        <w:ind w:left="1170"/>
      </w:pPr>
    </w:p>
    <w:p w14:paraId="413B500F" w14:textId="58FE9CEC" w:rsidR="0077361D" w:rsidRPr="00C2123B" w:rsidRDefault="0077361D" w:rsidP="0077361D">
      <w:pPr>
        <w:pStyle w:val="NoSpacing"/>
        <w:ind w:left="1170"/>
      </w:pPr>
      <w:r w:rsidRPr="00C2123B">
        <w:t>Dear brother or sister in Christ,</w:t>
      </w:r>
    </w:p>
    <w:p w14:paraId="1B7B3488" w14:textId="77777777" w:rsidR="0077361D" w:rsidRPr="00C2123B" w:rsidRDefault="0077361D" w:rsidP="0077361D">
      <w:pPr>
        <w:pStyle w:val="NoSpacing"/>
        <w:ind w:left="1170"/>
      </w:pPr>
    </w:p>
    <w:p w14:paraId="609AFA27" w14:textId="77777777" w:rsidR="0077361D" w:rsidRPr="00C2123B" w:rsidRDefault="0077361D" w:rsidP="00487F72">
      <w:pPr>
        <w:pStyle w:val="NoSpacing"/>
        <w:spacing w:after="240"/>
        <w:ind w:left="1170"/>
      </w:pPr>
      <w:r w:rsidRPr="00C2123B">
        <w:t xml:space="preserve">You are reading this because you have been married before, or the person to whom you desire to be married has been married before. Rooted in the Scriptures and the history of the Church, our Book of Common Prayer says, “Marriage is a lifelong covenant between a man and a woman, binding both to self-giving love and exclusive fidelity.” It is always a painful tragedy when that covenant is </w:t>
      </w:r>
      <w:proofErr w:type="gramStart"/>
      <w:r w:rsidRPr="00C2123B">
        <w:t>broken</w:t>
      </w:r>
      <w:proofErr w:type="gramEnd"/>
      <w:r w:rsidRPr="00C2123B">
        <w:t xml:space="preserve"> and a marriage fails. However, the Scriptures and the history of the Church also acknowledge our fallen and sinful nature, and the need for repentance, as well as transformation and growth. There is guidance for the circumstances of a marriage dissolution and for the possibility of subsequent marriage.</w:t>
      </w:r>
    </w:p>
    <w:p w14:paraId="068BD877" w14:textId="77777777" w:rsidR="0077361D" w:rsidRPr="00C2123B" w:rsidRDefault="0077361D" w:rsidP="00487F72">
      <w:pPr>
        <w:pStyle w:val="NoSpacing"/>
        <w:spacing w:after="240"/>
        <w:ind w:left="1170"/>
      </w:pPr>
      <w:r w:rsidRPr="00C2123B">
        <w:t>It is because we take marriage seriously, both in our commitment to it and in our desire to support it, that we allow remarriage in the Church, only with the Bishop’s permission. Marriages fail for many reasons. When a former partner has been unfaithful or abusive, or has simply abandoned the marriage, we understand these to be biblically supported grounds for a dissolution of marriage. Even in these circumstances, it is important that we reflect on our own contribution to the dissolution and to consider how God is calling us to transformation, having learned from the failure.</w:t>
      </w:r>
    </w:p>
    <w:p w14:paraId="06EABA7B" w14:textId="77777777" w:rsidR="0077361D" w:rsidRPr="00C2123B" w:rsidRDefault="0077361D" w:rsidP="00487F72">
      <w:pPr>
        <w:pStyle w:val="NoSpacing"/>
        <w:spacing w:after="240"/>
        <w:ind w:left="1170"/>
      </w:pPr>
      <w:r w:rsidRPr="00C2123B">
        <w:t xml:space="preserve">It is also because we take marriage seriously, that it is highly unlikely that I will grant permission to remarry when there has been more than one previous marriage which has ended in divorce. It is important that this expectation is set at the outset. In that situation, it may be best to consider a secular ceremony to which, after a time, the Church may be able to give </w:t>
      </w:r>
      <w:proofErr w:type="gramStart"/>
      <w:r w:rsidRPr="00C2123B">
        <w:t>blessing</w:t>
      </w:r>
      <w:proofErr w:type="gramEnd"/>
      <w:r w:rsidRPr="00C2123B">
        <w:t>.</w:t>
      </w:r>
    </w:p>
    <w:p w14:paraId="16F7B8F2" w14:textId="77777777" w:rsidR="0077361D" w:rsidRPr="00C2123B" w:rsidRDefault="0077361D" w:rsidP="00487F72">
      <w:pPr>
        <w:pStyle w:val="NoSpacing"/>
        <w:spacing w:after="240"/>
        <w:ind w:left="1170"/>
      </w:pPr>
      <w:r w:rsidRPr="00C2123B">
        <w:t>This process is not intended to be in any way punitive, but rather to help you and to do everything we can to ensure the success of this subsequent marriage.</w:t>
      </w:r>
    </w:p>
    <w:p w14:paraId="743D3D1E" w14:textId="77777777" w:rsidR="0077361D" w:rsidRPr="00C2123B" w:rsidRDefault="0077361D" w:rsidP="00487F72">
      <w:pPr>
        <w:pStyle w:val="NoSpacing"/>
        <w:spacing w:after="240"/>
        <w:ind w:left="1170"/>
      </w:pPr>
      <w:r w:rsidRPr="00C2123B">
        <w:t>Regardless of the nature of the breakdown, or personal responsibility, or even of the plurality of previous marriages, I want to remind you of the love of God for you. I also want to assure you that the Church wants to walk with you and to support you now and throughout the rest of your life.</w:t>
      </w:r>
    </w:p>
    <w:p w14:paraId="050ACEB7" w14:textId="3972929A" w:rsidR="0077361D" w:rsidRPr="00C2123B" w:rsidRDefault="0077361D" w:rsidP="0077361D">
      <w:pPr>
        <w:pStyle w:val="NoSpacing"/>
        <w:ind w:left="1170"/>
      </w:pPr>
      <w:r w:rsidRPr="00C2123B">
        <w:lastRenderedPageBreak/>
        <w:t>Grace and peace to you,</w:t>
      </w:r>
    </w:p>
    <w:p w14:paraId="0AA8F85C" w14:textId="7B6EF682" w:rsidR="0077361D" w:rsidRPr="00C2123B" w:rsidRDefault="00487F72" w:rsidP="0077361D">
      <w:pPr>
        <w:pStyle w:val="NoSpacing"/>
        <w:ind w:left="1170"/>
      </w:pPr>
      <w:r w:rsidRPr="00F42F74">
        <w:rPr>
          <w:rFonts w:ascii="Playfair Display" w:hAnsi="Playfair Display"/>
          <w:noProof/>
        </w:rPr>
        <w:drawing>
          <wp:anchor distT="0" distB="0" distL="114300" distR="114300" simplePos="0" relativeHeight="251657216" behindDoc="0" locked="0" layoutInCell="1" allowOverlap="1" wp14:anchorId="650B221D" wp14:editId="49B7F066">
            <wp:simplePos x="0" y="0"/>
            <wp:positionH relativeFrom="margin">
              <wp:posOffset>579120</wp:posOffset>
            </wp:positionH>
            <wp:positionV relativeFrom="page">
              <wp:posOffset>1371600</wp:posOffset>
            </wp:positionV>
            <wp:extent cx="2987040" cy="711200"/>
            <wp:effectExtent l="0" t="0" r="3810" b="0"/>
            <wp:wrapNone/>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pic:nvPicPr>
                  <pic:blipFill rotWithShape="1">
                    <a:blip r:embed="rId13" cstate="print">
                      <a:extLst>
                        <a:ext uri="{28A0092B-C50C-407E-A947-70E740481C1C}">
                          <a14:useLocalDpi xmlns:a14="http://schemas.microsoft.com/office/drawing/2010/main" val="0"/>
                        </a:ext>
                      </a:extLst>
                    </a:blip>
                    <a:srcRect t="7631" b="47077"/>
                    <a:stretch/>
                  </pic:blipFill>
                  <pic:spPr bwMode="auto">
                    <a:xfrm>
                      <a:off x="0" y="0"/>
                      <a:ext cx="2987040" cy="711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4C858A" w14:textId="1580EF9B" w:rsidR="0077361D" w:rsidRPr="00C2123B" w:rsidRDefault="00487F72" w:rsidP="00487F72">
      <w:pPr>
        <w:pStyle w:val="NoSpacing"/>
        <w:tabs>
          <w:tab w:val="left" w:pos="3072"/>
        </w:tabs>
        <w:ind w:left="1170"/>
      </w:pPr>
      <w:r>
        <w:tab/>
      </w:r>
    </w:p>
    <w:p w14:paraId="2A1A77E0" w14:textId="77777777" w:rsidR="0077361D" w:rsidRDefault="0077361D" w:rsidP="0077361D">
      <w:pPr>
        <w:pStyle w:val="NoSpacing"/>
      </w:pPr>
    </w:p>
    <w:p w14:paraId="08ADFAF3" w14:textId="77777777" w:rsidR="00487F72" w:rsidRPr="00C2123B" w:rsidRDefault="00487F72" w:rsidP="0077361D">
      <w:pPr>
        <w:pStyle w:val="NoSpacing"/>
      </w:pPr>
    </w:p>
    <w:p w14:paraId="54759A86" w14:textId="77777777" w:rsidR="0077361D" w:rsidRDefault="0077361D" w:rsidP="0077361D">
      <w:pPr>
        <w:pStyle w:val="NoSpacing"/>
        <w:ind w:left="1170"/>
      </w:pPr>
      <w:r>
        <w:t xml:space="preserve">The Right Reverend </w:t>
      </w:r>
      <w:r w:rsidRPr="00C2123B">
        <w:t>Alex W. Cameron</w:t>
      </w:r>
    </w:p>
    <w:p w14:paraId="3EB5F1D4" w14:textId="77777777" w:rsidR="0077361D" w:rsidRDefault="0077361D" w:rsidP="0077361D">
      <w:pPr>
        <w:pStyle w:val="NoSpacing"/>
        <w:ind w:left="1170"/>
      </w:pPr>
      <w:r w:rsidRPr="00C2123B">
        <w:t>Bishop</w:t>
      </w:r>
      <w:r>
        <w:t xml:space="preserve"> of the </w:t>
      </w:r>
      <w:r w:rsidRPr="00C2123B">
        <w:t>Anglican Diocese of Pittsburgh</w:t>
      </w:r>
    </w:p>
    <w:p w14:paraId="0146FD83" w14:textId="77777777" w:rsidR="0077361D" w:rsidRDefault="0077361D" w:rsidP="0077361D">
      <w:pPr>
        <w:pStyle w:val="NoSpacing"/>
        <w:ind w:left="1170"/>
        <w:sectPr w:rsidR="0077361D" w:rsidSect="0077361D">
          <w:footerReference w:type="default" r:id="rId14"/>
          <w:headerReference w:type="first" r:id="rId15"/>
          <w:footerReference w:type="first" r:id="rId16"/>
          <w:pgSz w:w="12240" w:h="15840"/>
          <w:pgMar w:top="1800" w:right="1440" w:bottom="1440" w:left="1440" w:header="1467" w:footer="927" w:gutter="0"/>
          <w:cols w:space="720"/>
          <w:titlePg/>
          <w:docGrid w:linePitch="360"/>
        </w:sectPr>
      </w:pPr>
    </w:p>
    <w:p w14:paraId="706E7621" w14:textId="77777777" w:rsidR="0077361D" w:rsidRPr="0077361D" w:rsidRDefault="0077361D" w:rsidP="0077361D">
      <w:pPr>
        <w:pStyle w:val="Heading1"/>
      </w:pPr>
      <w:bookmarkStart w:id="1" w:name="_Toc131069444"/>
      <w:bookmarkStart w:id="2" w:name="_Toc183098312"/>
      <w:r w:rsidRPr="0077361D">
        <w:lastRenderedPageBreak/>
        <w:t>Provincial Canons on Marriage</w:t>
      </w:r>
      <w:bookmarkEnd w:id="1"/>
      <w:bookmarkEnd w:id="2"/>
    </w:p>
    <w:p w14:paraId="370EFE73" w14:textId="7A52BB7D" w:rsidR="0077361D" w:rsidRPr="0077361D" w:rsidRDefault="0077361D" w:rsidP="0077361D">
      <w:pPr>
        <w:pStyle w:val="Heading2"/>
      </w:pPr>
      <w:bookmarkStart w:id="3" w:name="_Canon_7_Of"/>
      <w:bookmarkStart w:id="4" w:name="_Toc183098313"/>
      <w:bookmarkEnd w:id="3"/>
      <w:r w:rsidRPr="0077361D">
        <w:t>Canon 7</w:t>
      </w:r>
      <w:r>
        <w:t xml:space="preserve"> </w:t>
      </w:r>
      <w:r w:rsidRPr="0077361D">
        <w:t>Of Christian Marriage</w:t>
      </w:r>
      <w:bookmarkEnd w:id="4"/>
    </w:p>
    <w:p w14:paraId="55444DE7" w14:textId="37C870B2" w:rsidR="0077361D" w:rsidRPr="0077361D" w:rsidRDefault="0077361D" w:rsidP="0077361D">
      <w:pPr>
        <w:pStyle w:val="Heading4"/>
      </w:pPr>
      <w:r w:rsidRPr="0077361D">
        <w:t>Section 1</w:t>
      </w:r>
    </w:p>
    <w:p w14:paraId="386D85BD" w14:textId="77777777" w:rsidR="0077361D" w:rsidRPr="0077361D" w:rsidRDefault="0077361D" w:rsidP="0077361D">
      <w:pPr>
        <w:pStyle w:val="NoSpacing"/>
      </w:pPr>
      <w:r w:rsidRPr="0077361D">
        <w:t>The Anglican Church in North America affirms our Lord’s teaching that Holy Matrimony,</w:t>
      </w:r>
    </w:p>
    <w:p w14:paraId="77C32094" w14:textId="000F98A7" w:rsidR="0077361D" w:rsidRPr="0077361D" w:rsidRDefault="0077361D" w:rsidP="0077361D">
      <w:pPr>
        <w:pStyle w:val="NoSpacing"/>
      </w:pPr>
      <w:r w:rsidRPr="0077361D">
        <w:t>commonly called a Sacrament (Article 25 and ACNA Catechism 124-125), is a lifelong covenant between one man and one woman, binding both to self-giving love and exclusive fidelity. Jesus Christ teaches that God is the author of marriage from the beginning of time. “</w:t>
      </w:r>
      <w:proofErr w:type="gramStart"/>
      <w:r w:rsidRPr="0077361D">
        <w:t>So</w:t>
      </w:r>
      <w:proofErr w:type="gramEnd"/>
      <w:r w:rsidRPr="0077361D">
        <w:t xml:space="preserve"> God created man in his own image, in the image of God he created him, male and female he created them” (Genesis 1:27; cf. Matthew 19:4-6). God’s design for marriage has always involved one man and one woman (Genesis 2:24). Marriage is established by God for the procreation of children and their nurture in the knowledge and love of the Lord; for mutual joy, and for the help and comfort given one another in prosperity and adversity; to maintain purity, so that husbands and wives, with all the household of God, might serve as holy and undefiled members of the Body of Christ; and for the upbuilding of Christ’s kingdom in family, church, and society, to the praise of his holy Name.</w:t>
      </w:r>
    </w:p>
    <w:p w14:paraId="13C5B82B" w14:textId="2D336741" w:rsidR="0077361D" w:rsidRPr="0077361D" w:rsidRDefault="0077361D" w:rsidP="0077361D">
      <w:pPr>
        <w:pStyle w:val="Heading4"/>
      </w:pPr>
      <w:r w:rsidRPr="0077361D">
        <w:t>Section 2</w:t>
      </w:r>
    </w:p>
    <w:p w14:paraId="0F30FE6A" w14:textId="7E308308" w:rsidR="0077361D" w:rsidRPr="0077361D" w:rsidRDefault="0077361D" w:rsidP="0077361D">
      <w:pPr>
        <w:pStyle w:val="NoSpacing"/>
      </w:pPr>
      <w:r w:rsidRPr="0077361D">
        <w:t>It shall be within the discretion of any member of the Clergy to decline to solemnize any marriage.</w:t>
      </w:r>
    </w:p>
    <w:p w14:paraId="659CD670" w14:textId="11CB7FDD" w:rsidR="0077361D" w:rsidRPr="0077361D" w:rsidRDefault="0077361D" w:rsidP="0077361D">
      <w:pPr>
        <w:pStyle w:val="Heading4"/>
      </w:pPr>
      <w:r w:rsidRPr="0077361D">
        <w:t>Section 3</w:t>
      </w:r>
    </w:p>
    <w:p w14:paraId="4CDB6DCA" w14:textId="77777777" w:rsidR="0077361D" w:rsidRPr="0077361D" w:rsidRDefault="0077361D" w:rsidP="0077361D">
      <w:pPr>
        <w:pStyle w:val="NoSpacing"/>
      </w:pPr>
      <w:r w:rsidRPr="0077361D">
        <w:t>Members of the Clergy of this Church shall conform to the Canons of this Church governing the solemnization of Holy Matrimony.</w:t>
      </w:r>
    </w:p>
    <w:p w14:paraId="190FB5D4" w14:textId="5EBDC9EB" w:rsidR="0077361D" w:rsidRPr="0077361D" w:rsidRDefault="0077361D" w:rsidP="001C1B74">
      <w:pPr>
        <w:pStyle w:val="NoSpacing"/>
        <w:numPr>
          <w:ilvl w:val="0"/>
          <w:numId w:val="5"/>
        </w:numPr>
      </w:pPr>
      <w:r w:rsidRPr="0077361D">
        <w:t xml:space="preserve">Both parties shall be baptized. Any exception to this requires the permission of the </w:t>
      </w:r>
      <w:proofErr w:type="gramStart"/>
      <w:r w:rsidRPr="0077361D">
        <w:t>Bishop;</w:t>
      </w:r>
      <w:proofErr w:type="gramEnd"/>
    </w:p>
    <w:p w14:paraId="0ABF3885" w14:textId="08C49BEB" w:rsidR="0077361D" w:rsidRPr="0077361D" w:rsidRDefault="0077361D" w:rsidP="001C1B74">
      <w:pPr>
        <w:pStyle w:val="NoSpacing"/>
        <w:numPr>
          <w:ilvl w:val="0"/>
          <w:numId w:val="5"/>
        </w:numPr>
      </w:pPr>
      <w:r w:rsidRPr="0077361D">
        <w:t>There shall be thirty (30) days’ notice of intention to marry unless waived for weighty</w:t>
      </w:r>
    </w:p>
    <w:p w14:paraId="64E80A20" w14:textId="77777777" w:rsidR="0077361D" w:rsidRPr="0077361D" w:rsidRDefault="0077361D" w:rsidP="001C1B74">
      <w:pPr>
        <w:pStyle w:val="NoSpacing"/>
        <w:ind w:left="720"/>
      </w:pPr>
      <w:r w:rsidRPr="0077361D">
        <w:t xml:space="preserve">reasons, in which case the Bishop shall be notified immediately and in </w:t>
      </w:r>
      <w:proofErr w:type="gramStart"/>
      <w:r w:rsidRPr="0077361D">
        <w:t>writing;</w:t>
      </w:r>
      <w:proofErr w:type="gramEnd"/>
    </w:p>
    <w:p w14:paraId="34D9563A" w14:textId="799E2C35" w:rsidR="0077361D" w:rsidRPr="0077361D" w:rsidRDefault="0077361D" w:rsidP="001C1B74">
      <w:pPr>
        <w:pStyle w:val="NoSpacing"/>
        <w:numPr>
          <w:ilvl w:val="0"/>
          <w:numId w:val="5"/>
        </w:numPr>
      </w:pPr>
      <w:r w:rsidRPr="0077361D">
        <w:t>The Clergy shall provide counsel to both parties on Holy Matrimony with respect to</w:t>
      </w:r>
    </w:p>
    <w:p w14:paraId="10CDB86E" w14:textId="49E58C85" w:rsidR="0077361D" w:rsidRPr="0077361D" w:rsidRDefault="0077361D" w:rsidP="001C1B74">
      <w:pPr>
        <w:pStyle w:val="NoSpacing"/>
        <w:ind w:left="720"/>
      </w:pPr>
      <w:r w:rsidRPr="0077361D">
        <w:t xml:space="preserve">theological and social implications and </w:t>
      </w:r>
      <w:r w:rsidR="001C1B74" w:rsidRPr="0077361D">
        <w:t>responsibilities.</w:t>
      </w:r>
    </w:p>
    <w:p w14:paraId="3F2900C5" w14:textId="4412E30B" w:rsidR="0077361D" w:rsidRPr="0077361D" w:rsidRDefault="0077361D" w:rsidP="001C1B74">
      <w:pPr>
        <w:pStyle w:val="NoSpacing"/>
        <w:numPr>
          <w:ilvl w:val="0"/>
          <w:numId w:val="5"/>
        </w:numPr>
      </w:pPr>
      <w:r w:rsidRPr="0077361D">
        <w:t>The Clergy shall ascertain that the man and woman, parties to the marriage, have a valid</w:t>
      </w:r>
    </w:p>
    <w:p w14:paraId="1D9E438B" w14:textId="233D353F" w:rsidR="0077361D" w:rsidRPr="0077361D" w:rsidRDefault="0077361D" w:rsidP="001C1B74">
      <w:pPr>
        <w:pStyle w:val="NoSpacing"/>
        <w:ind w:left="720"/>
      </w:pPr>
      <w:r w:rsidRPr="0077361D">
        <w:t>marriage license.</w:t>
      </w:r>
    </w:p>
    <w:p w14:paraId="5B91FEBD" w14:textId="4197A965" w:rsidR="0077361D" w:rsidRPr="0077361D" w:rsidRDefault="0077361D" w:rsidP="0077361D">
      <w:pPr>
        <w:pStyle w:val="Heading4"/>
      </w:pPr>
      <w:r w:rsidRPr="0077361D">
        <w:t>Section 4</w:t>
      </w:r>
    </w:p>
    <w:p w14:paraId="0AE6914C" w14:textId="77777777" w:rsidR="0077361D" w:rsidRPr="0077361D" w:rsidRDefault="0077361D" w:rsidP="0077361D">
      <w:pPr>
        <w:pStyle w:val="NoSpacing"/>
      </w:pPr>
      <w:r w:rsidRPr="0077361D">
        <w:t>As marriage is a lifelong covenant between a man and a woman in which the two become one</w:t>
      </w:r>
    </w:p>
    <w:p w14:paraId="4A60D505" w14:textId="77777777" w:rsidR="0077361D" w:rsidRPr="0077361D" w:rsidRDefault="0077361D" w:rsidP="0077361D">
      <w:pPr>
        <w:pStyle w:val="NoSpacing"/>
      </w:pPr>
      <w:r w:rsidRPr="0077361D">
        <w:t>flesh, it is both an ordinance of Creation, affirmed as such by our Lord, and commended by Saint Paul as a sign of the mystical union between Christ and His Church (Matthew 19:3-9; Ephesians 5:22-32). Therefore, the failure of a marriage is always a tragedy. Scripture acknowledges our fallen nature and does provide guidance to know when a marriage may be declared a nullity or dissolved and allows the possibility of a subsequent marriage in certain circumstances (Matthew 19 and 1 Corinthians 7).</w:t>
      </w:r>
    </w:p>
    <w:p w14:paraId="7FD8F46F" w14:textId="20724573" w:rsidR="0077361D" w:rsidRPr="0077361D" w:rsidRDefault="0077361D" w:rsidP="001C1B74">
      <w:pPr>
        <w:pStyle w:val="NoSpacing"/>
        <w:numPr>
          <w:ilvl w:val="0"/>
          <w:numId w:val="11"/>
        </w:numPr>
      </w:pPr>
      <w:r w:rsidRPr="0077361D">
        <w:t>Couples who request to be married by a member of the Clergy of this Church must have</w:t>
      </w:r>
    </w:p>
    <w:p w14:paraId="41263B70" w14:textId="77777777" w:rsidR="0077361D" w:rsidRPr="0077361D" w:rsidRDefault="0077361D" w:rsidP="001C1B74">
      <w:pPr>
        <w:pStyle w:val="NoSpacing"/>
        <w:ind w:left="720"/>
      </w:pPr>
      <w:r w:rsidRPr="0077361D">
        <w:t xml:space="preserve">approval from their Bishop if either party has ever been </w:t>
      </w:r>
      <w:proofErr w:type="gramStart"/>
      <w:r w:rsidRPr="0077361D">
        <w:t>divorced;</w:t>
      </w:r>
      <w:proofErr w:type="gramEnd"/>
    </w:p>
    <w:p w14:paraId="72C30DED" w14:textId="22901CB7" w:rsidR="0077361D" w:rsidRPr="0077361D" w:rsidRDefault="0077361D" w:rsidP="001C1B74">
      <w:pPr>
        <w:pStyle w:val="NoSpacing"/>
        <w:numPr>
          <w:ilvl w:val="0"/>
          <w:numId w:val="11"/>
        </w:numPr>
      </w:pPr>
      <w:r w:rsidRPr="0077361D">
        <w:t xml:space="preserve">When a divorced person seeks permission to remarry, the Clergy must ascertain the pertinent facts concerning a declaration of nullity or termination of marriage; and in the </w:t>
      </w:r>
      <w:r w:rsidRPr="0077361D">
        <w:lastRenderedPageBreak/>
        <w:t xml:space="preserve">absence of a declaration of nullity, forward such information to the Bishop in writing for his godly advice and </w:t>
      </w:r>
      <w:proofErr w:type="gramStart"/>
      <w:r w:rsidRPr="0077361D">
        <w:t>consent;</w:t>
      </w:r>
      <w:proofErr w:type="gramEnd"/>
    </w:p>
    <w:p w14:paraId="7E73201D" w14:textId="0DAA6489" w:rsidR="0077361D" w:rsidRPr="0077361D" w:rsidRDefault="0077361D" w:rsidP="001C1B74">
      <w:pPr>
        <w:pStyle w:val="NoSpacing"/>
        <w:numPr>
          <w:ilvl w:val="0"/>
          <w:numId w:val="11"/>
        </w:numPr>
      </w:pPr>
      <w:r w:rsidRPr="0077361D">
        <w:t xml:space="preserve">The Diocese is responsible </w:t>
      </w:r>
      <w:proofErr w:type="gramStart"/>
      <w:r w:rsidRPr="0077361D">
        <w:t>to create</w:t>
      </w:r>
      <w:proofErr w:type="gramEnd"/>
      <w:r w:rsidRPr="0077361D">
        <w:t xml:space="preserve"> a process by which this discernment may be made with reasonable promptness.</w:t>
      </w:r>
    </w:p>
    <w:p w14:paraId="21A40182" w14:textId="2A698885" w:rsidR="0077361D" w:rsidRPr="0077361D" w:rsidRDefault="0077361D" w:rsidP="0077361D">
      <w:pPr>
        <w:pStyle w:val="Heading4"/>
      </w:pPr>
      <w:r w:rsidRPr="0077361D">
        <w:t xml:space="preserve">Section 5 </w:t>
      </w:r>
    </w:p>
    <w:p w14:paraId="7A67C779" w14:textId="4278E201" w:rsidR="0077361D" w:rsidRPr="0077361D" w:rsidRDefault="0077361D" w:rsidP="0077361D">
      <w:pPr>
        <w:pStyle w:val="NoSpacing"/>
        <w:numPr>
          <w:ilvl w:val="0"/>
          <w:numId w:val="9"/>
        </w:numPr>
      </w:pPr>
      <w:r w:rsidRPr="0077361D">
        <w:t>No Clergy knowingly, after due inquiry, shall solemnize any marriage if they have</w:t>
      </w:r>
      <w:r w:rsidR="001C1B74">
        <w:t xml:space="preserve"> </w:t>
      </w:r>
      <w:r w:rsidRPr="0077361D">
        <w:t>unresolved concerns regarding any of the following impediments:</w:t>
      </w:r>
    </w:p>
    <w:p w14:paraId="7A5C6703" w14:textId="7AC6B0FD" w:rsidR="0077361D" w:rsidRPr="0077361D" w:rsidRDefault="0077361D" w:rsidP="001C1B74">
      <w:pPr>
        <w:pStyle w:val="NoSpacing"/>
        <w:numPr>
          <w:ilvl w:val="1"/>
          <w:numId w:val="9"/>
        </w:numPr>
      </w:pPr>
      <w:r w:rsidRPr="0077361D">
        <w:t xml:space="preserve">Consanguinity and affinity as defined in the 1662 Book of Common </w:t>
      </w:r>
      <w:proofErr w:type="gramStart"/>
      <w:r w:rsidRPr="0077361D">
        <w:t>Prayer;</w:t>
      </w:r>
      <w:proofErr w:type="gramEnd"/>
    </w:p>
    <w:p w14:paraId="45E8DA3F" w14:textId="5DF66E29" w:rsidR="0077361D" w:rsidRPr="0077361D" w:rsidRDefault="0077361D" w:rsidP="001C1B74">
      <w:pPr>
        <w:pStyle w:val="NoSpacing"/>
        <w:numPr>
          <w:ilvl w:val="1"/>
          <w:numId w:val="9"/>
        </w:numPr>
      </w:pPr>
      <w:r w:rsidRPr="0077361D">
        <w:t xml:space="preserve">Mistaken </w:t>
      </w:r>
      <w:proofErr w:type="gramStart"/>
      <w:r w:rsidRPr="0077361D">
        <w:t>identity;</w:t>
      </w:r>
      <w:proofErr w:type="gramEnd"/>
    </w:p>
    <w:p w14:paraId="11097BFB" w14:textId="51ED0F2F" w:rsidR="0077361D" w:rsidRPr="0077361D" w:rsidRDefault="0077361D" w:rsidP="001C1B74">
      <w:pPr>
        <w:pStyle w:val="NoSpacing"/>
        <w:numPr>
          <w:ilvl w:val="1"/>
          <w:numId w:val="9"/>
        </w:numPr>
      </w:pPr>
      <w:r w:rsidRPr="0077361D">
        <w:t xml:space="preserve">Absence of the capacity for free and intelligent </w:t>
      </w:r>
      <w:proofErr w:type="gramStart"/>
      <w:r w:rsidRPr="0077361D">
        <w:t>choice;</w:t>
      </w:r>
      <w:proofErr w:type="gramEnd"/>
    </w:p>
    <w:p w14:paraId="33E5FE89" w14:textId="0E6C5452" w:rsidR="0077361D" w:rsidRPr="0077361D" w:rsidRDefault="0077361D" w:rsidP="001C1B74">
      <w:pPr>
        <w:pStyle w:val="NoSpacing"/>
        <w:numPr>
          <w:ilvl w:val="1"/>
          <w:numId w:val="9"/>
        </w:numPr>
      </w:pPr>
      <w:r w:rsidRPr="0077361D">
        <w:t xml:space="preserve">Bigamy, evidence of sexual perversion or conviction of a sexually related </w:t>
      </w:r>
      <w:proofErr w:type="gramStart"/>
      <w:r w:rsidRPr="0077361D">
        <w:t>crime;</w:t>
      </w:r>
      <w:proofErr w:type="gramEnd"/>
    </w:p>
    <w:p w14:paraId="1962AA02" w14:textId="6CEB83E3" w:rsidR="0077361D" w:rsidRPr="0077361D" w:rsidRDefault="0077361D" w:rsidP="001C1B74">
      <w:pPr>
        <w:pStyle w:val="NoSpacing"/>
        <w:numPr>
          <w:ilvl w:val="1"/>
          <w:numId w:val="9"/>
        </w:numPr>
      </w:pPr>
      <w:r w:rsidRPr="0077361D">
        <w:t>Fraud, coercion, abuse or duress.</w:t>
      </w:r>
    </w:p>
    <w:p w14:paraId="7920D934" w14:textId="222F7ADA" w:rsidR="0077361D" w:rsidRPr="0077361D" w:rsidRDefault="0077361D" w:rsidP="001C1B74">
      <w:pPr>
        <w:pStyle w:val="NoSpacing"/>
        <w:numPr>
          <w:ilvl w:val="1"/>
          <w:numId w:val="9"/>
        </w:numPr>
      </w:pPr>
      <w:r w:rsidRPr="0077361D">
        <w:t>Failure to conform to the teaching of this Church regarding man, woman, and marriage as set forth in the Holy Scriptures and in these Canons.</w:t>
      </w:r>
    </w:p>
    <w:p w14:paraId="40ECB4D0" w14:textId="76F30148" w:rsidR="0077361D" w:rsidRPr="0077361D" w:rsidRDefault="0077361D" w:rsidP="001C1B74">
      <w:pPr>
        <w:pStyle w:val="NoSpacing"/>
        <w:numPr>
          <w:ilvl w:val="0"/>
          <w:numId w:val="9"/>
        </w:numPr>
      </w:pPr>
      <w:r w:rsidRPr="0077361D">
        <w:t>Any declarations of nullity may only be granted by a Bishop with jurisdiction and shall be</w:t>
      </w:r>
      <w:r w:rsidR="001C1B74">
        <w:t xml:space="preserve"> </w:t>
      </w:r>
      <w:r w:rsidRPr="0077361D">
        <w:t>based upon Scriptural principles including the foregoing impediments to marriage.</w:t>
      </w:r>
    </w:p>
    <w:p w14:paraId="53E15731" w14:textId="0FA9E122" w:rsidR="0077361D" w:rsidRPr="0077361D" w:rsidRDefault="0077361D" w:rsidP="0077361D">
      <w:pPr>
        <w:pStyle w:val="Heading4"/>
      </w:pPr>
      <w:r w:rsidRPr="0077361D">
        <w:t>Section 6</w:t>
      </w:r>
    </w:p>
    <w:p w14:paraId="06DAE585" w14:textId="77777777" w:rsidR="0077361D" w:rsidRPr="0077361D" w:rsidRDefault="0077361D" w:rsidP="0077361D">
      <w:pPr>
        <w:pStyle w:val="NoSpacing"/>
      </w:pPr>
      <w:r w:rsidRPr="0077361D">
        <w:t>The Clergy shall require the parties to sign the following declaration:</w:t>
      </w:r>
    </w:p>
    <w:p w14:paraId="2661A157" w14:textId="1BD36636" w:rsidR="0077361D" w:rsidRPr="0077361D" w:rsidRDefault="0077361D" w:rsidP="0077361D">
      <w:pPr>
        <w:pStyle w:val="NoSpacing"/>
      </w:pPr>
      <w:r w:rsidRPr="0077361D">
        <w:t>“We, N.N. and N.N., desiring to receive the blessing of Holy Matrimony in the Church, do solemnly declare that we hold marriage to be a lifelong union of husband and wife as it is set forth in the Book of Common Prayer. We believe it is established by God for the procreation of children and their nurture in the knowledge and love of the Lord; for mutual joy, and for the help and comfort given one another in prosperity and adversity; to maintain purity, so that husbands and wives, with all the household of God, might serve as holy and undefiled members of the Body of Christ; and for the upbuilding of Christ’s kingdom in family, church, and society, to the praise of his holy Name. We do engage ourselves, so far as in us lies, to make our utmost effort to establish this relationship and to seek God’s help thereto.</w:t>
      </w:r>
    </w:p>
    <w:p w14:paraId="0A775E20" w14:textId="455FC3D2" w:rsidR="0077361D" w:rsidRPr="0077361D" w:rsidRDefault="0077361D" w:rsidP="0077361D">
      <w:pPr>
        <w:pStyle w:val="Heading4"/>
      </w:pPr>
      <w:r w:rsidRPr="0077361D">
        <w:t xml:space="preserve">Section 7 </w:t>
      </w:r>
    </w:p>
    <w:p w14:paraId="2062AB19" w14:textId="77777777" w:rsidR="0077361D" w:rsidRPr="0077361D" w:rsidRDefault="0077361D" w:rsidP="0077361D">
      <w:pPr>
        <w:pStyle w:val="NoSpacing"/>
      </w:pPr>
      <w:r w:rsidRPr="0077361D">
        <w:t>In all cases marriages shall be solemnized according to the forms contained in an authorized</w:t>
      </w:r>
    </w:p>
    <w:p w14:paraId="3D93778B" w14:textId="3AB709D7" w:rsidR="0077361D" w:rsidRPr="0077361D" w:rsidRDefault="0077361D" w:rsidP="0077361D">
      <w:pPr>
        <w:pStyle w:val="NoSpacing"/>
      </w:pPr>
      <w:r w:rsidRPr="0077361D">
        <w:t>Book of Common Prayer, or other rite authorized by this Church and permitted by the Bishop.</w:t>
      </w:r>
    </w:p>
    <w:p w14:paraId="5D5DD554" w14:textId="776A0E64" w:rsidR="0077361D" w:rsidRPr="0077361D" w:rsidRDefault="0077361D" w:rsidP="0077361D">
      <w:pPr>
        <w:pStyle w:val="Heading4"/>
      </w:pPr>
      <w:r w:rsidRPr="0077361D">
        <w:t>Section 8</w:t>
      </w:r>
    </w:p>
    <w:p w14:paraId="73CDDC71" w14:textId="77777777" w:rsidR="0077361D" w:rsidRPr="0077361D" w:rsidRDefault="0077361D" w:rsidP="0077361D">
      <w:pPr>
        <w:pStyle w:val="NoSpacing"/>
      </w:pPr>
      <w:r w:rsidRPr="0077361D">
        <w:t>The Clergy shall cause to be recorded in the permanent records of the congregation the name, age, and residence of each party. Such record shall be signed by the member of the Clergy, the married parties, and at least two witnesses.</w:t>
      </w:r>
    </w:p>
    <w:p w14:paraId="1CDB7390" w14:textId="77777777" w:rsidR="001A00E5" w:rsidRDefault="001A00E5">
      <w:pPr>
        <w:autoSpaceDE/>
        <w:autoSpaceDN/>
        <w:adjustRightInd/>
        <w:textAlignment w:val="auto"/>
        <w:rPr>
          <w:rFonts w:ascii="Lapture" w:eastAsiaTheme="majorEastAsia" w:hAnsi="Lapture" w:cstheme="majorBidi"/>
          <w:color w:val="0F4761" w:themeColor="accent1" w:themeShade="BF"/>
          <w:sz w:val="40"/>
          <w:szCs w:val="40"/>
        </w:rPr>
      </w:pPr>
      <w:bookmarkStart w:id="5" w:name="_Toc131069445"/>
      <w:bookmarkStart w:id="6" w:name="_Toc183098314"/>
      <w:r>
        <w:br w:type="page"/>
      </w:r>
    </w:p>
    <w:p w14:paraId="1EE0C864" w14:textId="4F5F7A16" w:rsidR="0077361D" w:rsidRPr="0077361D" w:rsidRDefault="0077361D" w:rsidP="0077361D">
      <w:pPr>
        <w:pStyle w:val="Heading1"/>
      </w:pPr>
      <w:r w:rsidRPr="0077361D">
        <w:lastRenderedPageBreak/>
        <w:t>State Marriage Laws</w:t>
      </w:r>
      <w:bookmarkEnd w:id="5"/>
      <w:bookmarkEnd w:id="6"/>
    </w:p>
    <w:p w14:paraId="7A9E4867" w14:textId="085A8CEF" w:rsidR="0077361D" w:rsidRPr="0077361D" w:rsidRDefault="0077361D" w:rsidP="0077361D">
      <w:pPr>
        <w:pStyle w:val="NoSpacing"/>
      </w:pPr>
      <w:r w:rsidRPr="0077361D">
        <w:t xml:space="preserve">Marriage laws in the US are established by the individual states, not the federal government. State marriage laws are apt to change, and many states have recently eliminated blood tests and/or physical exams. You should check with your county marriage license bureau office, county clerk’s, city </w:t>
      </w:r>
      <w:proofErr w:type="gramStart"/>
      <w:r w:rsidRPr="0077361D">
        <w:t>clerk’s</w:t>
      </w:r>
      <w:proofErr w:type="gramEnd"/>
      <w:r w:rsidRPr="0077361D">
        <w:t>, or town clerk’s office before making any wedding or travel plans.</w:t>
      </w:r>
    </w:p>
    <w:p w14:paraId="254C80FE" w14:textId="77777777" w:rsidR="0077361D" w:rsidRPr="0077361D" w:rsidRDefault="0077361D" w:rsidP="0077361D">
      <w:pPr>
        <w:pStyle w:val="Heading2"/>
      </w:pPr>
      <w:bookmarkStart w:id="7" w:name="_Toc183098315"/>
      <w:r w:rsidRPr="0077361D">
        <w:t>State Marriage Law Procedures</w:t>
      </w:r>
      <w:bookmarkEnd w:id="7"/>
    </w:p>
    <w:p w14:paraId="4E7AF09B" w14:textId="5B73E665" w:rsidR="0077361D" w:rsidRPr="0077361D" w:rsidRDefault="0077361D" w:rsidP="0077361D">
      <w:pPr>
        <w:pStyle w:val="NoSpacing"/>
      </w:pPr>
      <w:r w:rsidRPr="0077361D">
        <w:t>The Marriage License requirements for applicants to marry vary from state to state. Although there are differences between the requirements in the various states, a marriage between two spouses performed in one state must be recognized by every other state under the Full Faith and Credit Clause of the United States Constitution.</w:t>
      </w:r>
    </w:p>
    <w:p w14:paraId="5D6D365D" w14:textId="77777777" w:rsidR="0077361D" w:rsidRPr="0077361D" w:rsidRDefault="0077361D" w:rsidP="0077361D">
      <w:pPr>
        <w:pStyle w:val="Heading2"/>
      </w:pPr>
      <w:bookmarkStart w:id="8" w:name="_Toc183098316"/>
      <w:r w:rsidRPr="0077361D">
        <w:t>Pennsylvania State Requirements for a Marriage License</w:t>
      </w:r>
      <w:bookmarkEnd w:id="8"/>
    </w:p>
    <w:p w14:paraId="331F7920" w14:textId="36F70A76" w:rsidR="0077361D" w:rsidRPr="0077361D" w:rsidRDefault="0077361D" w:rsidP="0077361D">
      <w:pPr>
        <w:pStyle w:val="NoSpacing"/>
      </w:pPr>
      <w:r w:rsidRPr="0077361D">
        <w:t xml:space="preserve">While there are some uniform regulations for marriage in the Commonwealth of Pennsylvania, you will need to inquire </w:t>
      </w:r>
      <w:proofErr w:type="gramStart"/>
      <w:r w:rsidRPr="0077361D">
        <w:t>with</w:t>
      </w:r>
      <w:proofErr w:type="gramEnd"/>
      <w:r w:rsidRPr="0077361D">
        <w:t xml:space="preserve"> the county in which you will be married for </w:t>
      </w:r>
      <w:proofErr w:type="gramStart"/>
      <w:r w:rsidRPr="0077361D">
        <w:t>particular details</w:t>
      </w:r>
      <w:proofErr w:type="gramEnd"/>
      <w:r w:rsidRPr="0077361D">
        <w:t xml:space="preserve">. </w:t>
      </w:r>
    </w:p>
    <w:p w14:paraId="48F08B59" w14:textId="77777777" w:rsidR="00487F72" w:rsidRDefault="00487F72">
      <w:pPr>
        <w:autoSpaceDE/>
        <w:autoSpaceDN/>
        <w:adjustRightInd/>
        <w:textAlignment w:val="auto"/>
        <w:rPr>
          <w:rFonts w:ascii="Lapture" w:eastAsiaTheme="majorEastAsia" w:hAnsi="Lapture" w:cstheme="majorBidi"/>
          <w:color w:val="0F4761" w:themeColor="accent1" w:themeShade="BF"/>
          <w:sz w:val="40"/>
          <w:szCs w:val="40"/>
        </w:rPr>
      </w:pPr>
      <w:bookmarkStart w:id="9" w:name="_Toc131069446"/>
      <w:bookmarkStart w:id="10" w:name="_Toc183098317"/>
      <w:r>
        <w:br w:type="page"/>
      </w:r>
    </w:p>
    <w:p w14:paraId="7AC623AD" w14:textId="17B29CBE" w:rsidR="0077361D" w:rsidRPr="0077361D" w:rsidRDefault="0077361D" w:rsidP="001A00E5">
      <w:pPr>
        <w:pStyle w:val="Heading1"/>
        <w:spacing w:before="0"/>
        <w:jc w:val="center"/>
      </w:pPr>
      <w:r w:rsidRPr="0077361D">
        <w:lastRenderedPageBreak/>
        <w:t xml:space="preserve">Standards for Marriage Preparation </w:t>
      </w:r>
      <w:r w:rsidR="001A00E5">
        <w:br/>
      </w:r>
      <w:r w:rsidRPr="0077361D">
        <w:t>of Divorced Persons</w:t>
      </w:r>
      <w:bookmarkEnd w:id="9"/>
      <w:bookmarkEnd w:id="10"/>
    </w:p>
    <w:p w14:paraId="0B8CA418" w14:textId="148D2525" w:rsidR="0077361D" w:rsidRPr="0077361D" w:rsidRDefault="0077361D" w:rsidP="0077361D">
      <w:pPr>
        <w:pStyle w:val="NoSpacing"/>
      </w:pPr>
      <w:bookmarkStart w:id="11" w:name="_Hlk515351336"/>
      <w:r w:rsidRPr="0077361D">
        <w:t>Couples are to meet a minimum of five times usually with the priest officiating at the wedding for premarital counseling. These sessions are in addition to the meeting to discuss a wedding date, wedding plans, etc. The following topics are covered.</w:t>
      </w:r>
      <w:bookmarkEnd w:id="11"/>
    </w:p>
    <w:p w14:paraId="2D7FE4EB" w14:textId="77777777" w:rsidR="0077361D" w:rsidRPr="0077361D" w:rsidRDefault="0077361D" w:rsidP="001C1B74">
      <w:pPr>
        <w:pStyle w:val="NoSpacing"/>
        <w:numPr>
          <w:ilvl w:val="0"/>
          <w:numId w:val="12"/>
        </w:numPr>
      </w:pPr>
      <w:r w:rsidRPr="0077361D">
        <w:t>The nature of the commitment they are making by deciding to undertake a Christian marriage.</w:t>
      </w:r>
    </w:p>
    <w:p w14:paraId="1E7DC7B1" w14:textId="77777777" w:rsidR="0077361D" w:rsidRPr="0077361D" w:rsidRDefault="0077361D" w:rsidP="001C1B74">
      <w:pPr>
        <w:pStyle w:val="NoSpacing"/>
        <w:numPr>
          <w:ilvl w:val="0"/>
          <w:numId w:val="12"/>
        </w:numPr>
      </w:pPr>
      <w:r w:rsidRPr="0077361D">
        <w:t>The nature of each of their commitments to Christ and his Church.</w:t>
      </w:r>
    </w:p>
    <w:p w14:paraId="5A628D3E" w14:textId="77777777" w:rsidR="0077361D" w:rsidRPr="0077361D" w:rsidRDefault="0077361D" w:rsidP="001C1B74">
      <w:pPr>
        <w:pStyle w:val="NoSpacing"/>
        <w:numPr>
          <w:ilvl w:val="0"/>
          <w:numId w:val="12"/>
        </w:numPr>
      </w:pPr>
      <w:r w:rsidRPr="0077361D">
        <w:t>Sexuality.</w:t>
      </w:r>
    </w:p>
    <w:p w14:paraId="11D1695B" w14:textId="77777777" w:rsidR="0077361D" w:rsidRPr="0077361D" w:rsidRDefault="0077361D" w:rsidP="001C1B74">
      <w:pPr>
        <w:pStyle w:val="NoSpacing"/>
        <w:numPr>
          <w:ilvl w:val="0"/>
          <w:numId w:val="12"/>
        </w:numPr>
      </w:pPr>
      <w:r w:rsidRPr="0077361D">
        <w:t>Preparation for and the nurturing of Christian children.</w:t>
      </w:r>
    </w:p>
    <w:p w14:paraId="29C375C4" w14:textId="77777777" w:rsidR="0077361D" w:rsidRPr="0077361D" w:rsidRDefault="0077361D" w:rsidP="001C1B74">
      <w:pPr>
        <w:pStyle w:val="NoSpacing"/>
        <w:numPr>
          <w:ilvl w:val="0"/>
          <w:numId w:val="12"/>
        </w:numPr>
      </w:pPr>
      <w:r w:rsidRPr="0077361D">
        <w:t>Relationships with in-laws.</w:t>
      </w:r>
    </w:p>
    <w:p w14:paraId="4A89B266" w14:textId="77777777" w:rsidR="0077361D" w:rsidRPr="0077361D" w:rsidRDefault="0077361D" w:rsidP="001C1B74">
      <w:pPr>
        <w:pStyle w:val="NoSpacing"/>
        <w:numPr>
          <w:ilvl w:val="0"/>
          <w:numId w:val="12"/>
        </w:numPr>
      </w:pPr>
      <w:r w:rsidRPr="0077361D">
        <w:t xml:space="preserve">The legal and financial implications of marriage </w:t>
      </w:r>
      <w:proofErr w:type="gramStart"/>
      <w:r w:rsidRPr="0077361D">
        <w:t>in regards to</w:t>
      </w:r>
      <w:proofErr w:type="gramEnd"/>
      <w:r w:rsidRPr="0077361D">
        <w:t>:</w:t>
      </w:r>
    </w:p>
    <w:p w14:paraId="1F8DD6DD" w14:textId="77777777" w:rsidR="0077361D" w:rsidRPr="0077361D" w:rsidRDefault="0077361D" w:rsidP="001C1B74">
      <w:pPr>
        <w:pStyle w:val="NoSpacing"/>
        <w:numPr>
          <w:ilvl w:val="1"/>
          <w:numId w:val="12"/>
        </w:numPr>
      </w:pPr>
      <w:r w:rsidRPr="0077361D">
        <w:t>Financial planning</w:t>
      </w:r>
    </w:p>
    <w:p w14:paraId="1F788DAA" w14:textId="77777777" w:rsidR="0077361D" w:rsidRPr="0077361D" w:rsidRDefault="0077361D" w:rsidP="001C1B74">
      <w:pPr>
        <w:pStyle w:val="NoSpacing"/>
        <w:numPr>
          <w:ilvl w:val="1"/>
          <w:numId w:val="12"/>
        </w:numPr>
      </w:pPr>
      <w:r w:rsidRPr="0077361D">
        <w:t>Wills</w:t>
      </w:r>
    </w:p>
    <w:p w14:paraId="6EDF8121" w14:textId="77777777" w:rsidR="0077361D" w:rsidRPr="0077361D" w:rsidRDefault="0077361D" w:rsidP="001C1B74">
      <w:pPr>
        <w:pStyle w:val="NoSpacing"/>
        <w:numPr>
          <w:ilvl w:val="1"/>
          <w:numId w:val="12"/>
        </w:numPr>
      </w:pPr>
      <w:r w:rsidRPr="0077361D">
        <w:t>Health insurance</w:t>
      </w:r>
    </w:p>
    <w:p w14:paraId="0F69CF0B" w14:textId="77777777" w:rsidR="0077361D" w:rsidRPr="0077361D" w:rsidRDefault="0077361D" w:rsidP="001C1B74">
      <w:pPr>
        <w:pStyle w:val="NoSpacing"/>
        <w:numPr>
          <w:ilvl w:val="1"/>
          <w:numId w:val="12"/>
        </w:numPr>
      </w:pPr>
      <w:r w:rsidRPr="0077361D">
        <w:t>Life insurance</w:t>
      </w:r>
    </w:p>
    <w:p w14:paraId="69389CCE" w14:textId="77777777" w:rsidR="0077361D" w:rsidRPr="0077361D" w:rsidRDefault="0077361D" w:rsidP="001C1B74">
      <w:pPr>
        <w:pStyle w:val="NoSpacing"/>
        <w:numPr>
          <w:ilvl w:val="1"/>
          <w:numId w:val="12"/>
        </w:numPr>
      </w:pPr>
      <w:r w:rsidRPr="0077361D">
        <w:t>Credit</w:t>
      </w:r>
    </w:p>
    <w:p w14:paraId="3BE47370" w14:textId="77777777" w:rsidR="0077361D" w:rsidRPr="0077361D" w:rsidRDefault="0077361D" w:rsidP="001C1B74">
      <w:pPr>
        <w:pStyle w:val="NoSpacing"/>
        <w:numPr>
          <w:ilvl w:val="0"/>
          <w:numId w:val="12"/>
        </w:numPr>
      </w:pPr>
      <w:r w:rsidRPr="0077361D">
        <w:t>Communication skills in marriage.</w:t>
      </w:r>
    </w:p>
    <w:p w14:paraId="462D590B" w14:textId="77777777" w:rsidR="0077361D" w:rsidRPr="0077361D" w:rsidRDefault="0077361D" w:rsidP="001C1B74">
      <w:pPr>
        <w:pStyle w:val="NoSpacing"/>
        <w:numPr>
          <w:ilvl w:val="0"/>
          <w:numId w:val="12"/>
        </w:numPr>
      </w:pPr>
      <w:r w:rsidRPr="0077361D">
        <w:t>Decision-making in marriage.</w:t>
      </w:r>
    </w:p>
    <w:p w14:paraId="54BDCE2A" w14:textId="77777777" w:rsidR="0077361D" w:rsidRPr="0077361D" w:rsidRDefault="0077361D" w:rsidP="001C1B74">
      <w:pPr>
        <w:pStyle w:val="NoSpacing"/>
        <w:numPr>
          <w:ilvl w:val="0"/>
          <w:numId w:val="12"/>
        </w:numPr>
      </w:pPr>
      <w:r w:rsidRPr="0077361D">
        <w:t>Conflict resolution in marriage, including the spiritual resources of repentance, forgiveness, and reconciliation.</w:t>
      </w:r>
    </w:p>
    <w:p w14:paraId="109B12ED" w14:textId="77777777" w:rsidR="0077361D" w:rsidRPr="0077361D" w:rsidRDefault="0077361D" w:rsidP="0077361D">
      <w:pPr>
        <w:pStyle w:val="NoSpacing"/>
      </w:pPr>
    </w:p>
    <w:p w14:paraId="2831D6A1" w14:textId="77777777" w:rsidR="0077361D" w:rsidRPr="0077361D" w:rsidRDefault="0077361D" w:rsidP="0077361D">
      <w:pPr>
        <w:pStyle w:val="NoSpacing"/>
        <w:rPr>
          <w:b/>
        </w:rPr>
      </w:pPr>
      <w:r w:rsidRPr="0077361D">
        <w:rPr>
          <w:b/>
        </w:rPr>
        <w:t xml:space="preserve">One session should be devoted to filling out and discussing the Application for Remarriage, which is to be sent to the Bishop within sixty days before the wedding date. </w:t>
      </w:r>
    </w:p>
    <w:p w14:paraId="1B03B1BC" w14:textId="77777777" w:rsidR="0077361D" w:rsidRPr="0077361D" w:rsidRDefault="0077361D" w:rsidP="0077361D">
      <w:pPr>
        <w:pStyle w:val="NoSpacing"/>
      </w:pPr>
    </w:p>
    <w:p w14:paraId="77C64B91" w14:textId="77777777" w:rsidR="0077361D" w:rsidRPr="0077361D" w:rsidRDefault="0077361D" w:rsidP="0077361D">
      <w:pPr>
        <w:pStyle w:val="NoSpacing"/>
      </w:pPr>
      <w:bookmarkStart w:id="12" w:name="_Hlk515351306"/>
      <w:r w:rsidRPr="0077361D">
        <w:t xml:space="preserve">Beyond what the priest provides in premarital counseling, there are additional resources available for marriage preparation. One such resources is “Engaged Encounter”, a ministry of the Roman Catholic Diocese of Pittsburgh (but is open to all Christian couples).  For information, visit their website: </w:t>
      </w:r>
      <w:hyperlink r:id="rId17" w:history="1">
        <w:r w:rsidRPr="0077361D">
          <w:rPr>
            <w:rStyle w:val="Hyperlink"/>
          </w:rPr>
          <w:t>https://diopitt.org/marriage-preparation</w:t>
        </w:r>
      </w:hyperlink>
      <w:r w:rsidRPr="0077361D">
        <w:t xml:space="preserve"> </w:t>
      </w:r>
    </w:p>
    <w:bookmarkEnd w:id="12"/>
    <w:p w14:paraId="0D4DE474" w14:textId="77777777" w:rsidR="0077361D" w:rsidRPr="0077361D" w:rsidRDefault="0077361D" w:rsidP="0077361D">
      <w:pPr>
        <w:pStyle w:val="NoSpacing"/>
      </w:pPr>
    </w:p>
    <w:p w14:paraId="444F81E7" w14:textId="77777777" w:rsidR="001A1316" w:rsidRDefault="001A1316" w:rsidP="0077361D">
      <w:pPr>
        <w:pStyle w:val="NoSpacing"/>
        <w:rPr>
          <w:b/>
        </w:rPr>
        <w:sectPr w:rsidR="001A1316" w:rsidSect="00910C97">
          <w:headerReference w:type="default" r:id="rId18"/>
          <w:footerReference w:type="default" r:id="rId19"/>
          <w:headerReference w:type="first" r:id="rId20"/>
          <w:footerReference w:type="first" r:id="rId21"/>
          <w:pgSz w:w="12240" w:h="15840"/>
          <w:pgMar w:top="1185" w:right="1440" w:bottom="1440" w:left="1440" w:header="720" w:footer="927" w:gutter="0"/>
          <w:cols w:space="720"/>
          <w:titlePg/>
          <w:docGrid w:linePitch="360"/>
        </w:sectPr>
      </w:pPr>
    </w:p>
    <w:p w14:paraId="23487AEA" w14:textId="77777777" w:rsidR="00185E52" w:rsidRPr="00DF47EE" w:rsidRDefault="00185E52" w:rsidP="00DF47EE">
      <w:pPr>
        <w:jc w:val="center"/>
      </w:pPr>
      <w:r w:rsidRPr="00DF47EE">
        <w:rPr>
          <w:noProof/>
        </w:rPr>
        <w:lastRenderedPageBreak/>
        <w:drawing>
          <wp:inline distT="0" distB="0" distL="0" distR="0" wp14:anchorId="1C518B6C" wp14:editId="67AF9BDD">
            <wp:extent cx="1820929" cy="1812175"/>
            <wp:effectExtent l="0" t="0" r="0" b="4445"/>
            <wp:docPr id="1266357930" name="Picture 3" descr="A blue cross with crosse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357930" name="Picture 3" descr="A blue cross with crosses on i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60416" cy="1851472"/>
                    </a:xfrm>
                    <a:prstGeom prst="rect">
                      <a:avLst/>
                    </a:prstGeom>
                  </pic:spPr>
                </pic:pic>
              </a:graphicData>
            </a:graphic>
          </wp:inline>
        </w:drawing>
      </w:r>
    </w:p>
    <w:p w14:paraId="3710C883" w14:textId="2CDFDDB0" w:rsidR="0077361D" w:rsidRPr="0077361D" w:rsidRDefault="0077361D" w:rsidP="002634A9">
      <w:pPr>
        <w:pStyle w:val="Heading1"/>
        <w:jc w:val="center"/>
      </w:pPr>
      <w:bookmarkStart w:id="13" w:name="_Toc183098318"/>
      <w:r w:rsidRPr="0077361D">
        <w:t>Declaration of Intention</w:t>
      </w:r>
      <w:bookmarkEnd w:id="13"/>
    </w:p>
    <w:p w14:paraId="19E9212F" w14:textId="0010D397" w:rsidR="0077361D" w:rsidRPr="00185E52" w:rsidRDefault="0077361D" w:rsidP="00185E52">
      <w:pPr>
        <w:pStyle w:val="Subtitle"/>
      </w:pPr>
      <w:r w:rsidRPr="00185E52">
        <w:t xml:space="preserve">According to </w:t>
      </w:r>
      <w:r w:rsidR="002155CC">
        <w:t>the Book of Common Prayer</w:t>
      </w:r>
      <w:r w:rsidR="00DC528E">
        <w:t>, 2019</w:t>
      </w:r>
      <w:r w:rsidR="000C2284">
        <w:t>,</w:t>
      </w:r>
      <w:r w:rsidR="00D3571C">
        <w:br/>
      </w:r>
      <w:r w:rsidR="000C2284">
        <w:t>Concerning P</w:t>
      </w:r>
      <w:r w:rsidR="00D3571C" w:rsidRPr="00D3571C">
        <w:t xml:space="preserve">reparation for </w:t>
      </w:r>
      <w:r w:rsidR="000C2284">
        <w:t>H</w:t>
      </w:r>
      <w:r w:rsidR="00D3571C" w:rsidRPr="00D3571C">
        <w:t xml:space="preserve">oly </w:t>
      </w:r>
      <w:r w:rsidR="000C2284">
        <w:t>M</w:t>
      </w:r>
      <w:r w:rsidR="00D3571C" w:rsidRPr="00D3571C">
        <w:t>atrimony</w:t>
      </w:r>
    </w:p>
    <w:p w14:paraId="1FAAC884" w14:textId="77777777" w:rsidR="0077361D" w:rsidRPr="0077361D" w:rsidRDefault="0077361D" w:rsidP="0077361D">
      <w:pPr>
        <w:pStyle w:val="NoSpacing"/>
      </w:pPr>
      <w:r w:rsidRPr="0077361D">
        <w:tab/>
      </w:r>
    </w:p>
    <w:p w14:paraId="742176AA" w14:textId="3A5FACED" w:rsidR="0077361D" w:rsidRPr="0077361D" w:rsidRDefault="0077361D" w:rsidP="002634A9">
      <w:pPr>
        <w:pStyle w:val="NoSpacing"/>
        <w:tabs>
          <w:tab w:val="right" w:pos="9360"/>
        </w:tabs>
      </w:pPr>
      <w:r w:rsidRPr="0077361D">
        <w:t>Place of Marriage</w:t>
      </w:r>
      <w:r w:rsidR="001E5A56">
        <w:t>:</w:t>
      </w:r>
      <w:r w:rsidRPr="0077361D">
        <w:t xml:space="preserve"> </w:t>
      </w:r>
      <w:r w:rsidR="001E5A56" w:rsidRPr="001E5A56">
        <w:rPr>
          <w:rFonts w:ascii="Lapture" w:hAnsi="Lapture"/>
          <w:sz w:val="22"/>
          <w:szCs w:val="22"/>
        </w:rPr>
        <w:fldChar w:fldCharType="begin">
          <w:ffData>
            <w:name w:val=""/>
            <w:enabled/>
            <w:calcOnExit w:val="0"/>
            <w:textInput/>
          </w:ffData>
        </w:fldChar>
      </w:r>
      <w:r w:rsidR="001E5A56" w:rsidRPr="001E5A56">
        <w:rPr>
          <w:rFonts w:ascii="Lapture" w:hAnsi="Lapture"/>
          <w:sz w:val="22"/>
          <w:szCs w:val="22"/>
        </w:rPr>
        <w:instrText xml:space="preserve"> FORMTEXT </w:instrText>
      </w:r>
      <w:r w:rsidR="001E5A56" w:rsidRPr="001E5A56">
        <w:rPr>
          <w:rFonts w:ascii="Lapture" w:hAnsi="Lapture"/>
          <w:sz w:val="22"/>
          <w:szCs w:val="22"/>
        </w:rPr>
      </w:r>
      <w:r w:rsidR="001E5A56" w:rsidRPr="001E5A56">
        <w:rPr>
          <w:rFonts w:ascii="Lapture" w:hAnsi="Lapture"/>
          <w:sz w:val="22"/>
          <w:szCs w:val="22"/>
        </w:rPr>
        <w:fldChar w:fldCharType="separate"/>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sz w:val="22"/>
          <w:szCs w:val="22"/>
        </w:rPr>
        <w:fldChar w:fldCharType="end"/>
      </w:r>
      <w:r w:rsidRPr="0077361D">
        <w:fldChar w:fldCharType="begin"/>
      </w:r>
      <w:r w:rsidRPr="0077361D">
        <w:instrText xml:space="preserve"> FILLIN   \* MERGEFORMAT </w:instrText>
      </w:r>
      <w:r w:rsidRPr="0077361D">
        <w:fldChar w:fldCharType="end"/>
      </w:r>
    </w:p>
    <w:p w14:paraId="42D2406F" w14:textId="77777777" w:rsidR="0077361D" w:rsidRPr="0077361D" w:rsidRDefault="0077361D" w:rsidP="002634A9">
      <w:pPr>
        <w:pStyle w:val="NoSpacing"/>
        <w:tabs>
          <w:tab w:val="right" w:pos="9360"/>
        </w:tabs>
      </w:pPr>
    </w:p>
    <w:p w14:paraId="16FEB2BA" w14:textId="0379C051" w:rsidR="0077361D" w:rsidRPr="0077361D" w:rsidRDefault="0077361D" w:rsidP="002634A9">
      <w:pPr>
        <w:pStyle w:val="NoSpacing"/>
        <w:tabs>
          <w:tab w:val="right" w:pos="9360"/>
        </w:tabs>
        <w:rPr>
          <w:u w:val="single"/>
        </w:rPr>
      </w:pPr>
      <w:r w:rsidRPr="0077361D">
        <w:t>Rector or Priest in Charge</w:t>
      </w:r>
      <w:r w:rsidR="001E5A56">
        <w:t>:</w:t>
      </w:r>
      <w:r w:rsidRPr="0077361D">
        <w:t xml:space="preserve"> </w:t>
      </w:r>
      <w:r w:rsidR="001E5A56" w:rsidRPr="001E5A56">
        <w:rPr>
          <w:rFonts w:ascii="Lapture" w:hAnsi="Lapture"/>
          <w:sz w:val="22"/>
          <w:szCs w:val="22"/>
        </w:rPr>
        <w:fldChar w:fldCharType="begin">
          <w:ffData>
            <w:name w:val=""/>
            <w:enabled/>
            <w:calcOnExit w:val="0"/>
            <w:textInput/>
          </w:ffData>
        </w:fldChar>
      </w:r>
      <w:r w:rsidR="001E5A56" w:rsidRPr="001E5A56">
        <w:rPr>
          <w:rFonts w:ascii="Lapture" w:hAnsi="Lapture"/>
          <w:sz w:val="22"/>
          <w:szCs w:val="22"/>
        </w:rPr>
        <w:instrText xml:space="preserve"> FORMTEXT </w:instrText>
      </w:r>
      <w:r w:rsidR="001E5A56" w:rsidRPr="001E5A56">
        <w:rPr>
          <w:rFonts w:ascii="Lapture" w:hAnsi="Lapture"/>
          <w:sz w:val="22"/>
          <w:szCs w:val="22"/>
        </w:rPr>
      </w:r>
      <w:r w:rsidR="001E5A56" w:rsidRPr="001E5A56">
        <w:rPr>
          <w:rFonts w:ascii="Lapture" w:hAnsi="Lapture"/>
          <w:sz w:val="22"/>
          <w:szCs w:val="22"/>
        </w:rPr>
        <w:fldChar w:fldCharType="separate"/>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sz w:val="22"/>
          <w:szCs w:val="22"/>
        </w:rPr>
        <w:fldChar w:fldCharType="end"/>
      </w:r>
    </w:p>
    <w:p w14:paraId="441B393A" w14:textId="77777777" w:rsidR="0077361D" w:rsidRPr="0077361D" w:rsidRDefault="0077361D" w:rsidP="002634A9">
      <w:pPr>
        <w:pStyle w:val="NoSpacing"/>
        <w:tabs>
          <w:tab w:val="right" w:pos="9360"/>
        </w:tabs>
      </w:pPr>
    </w:p>
    <w:p w14:paraId="636F2DA0" w14:textId="70D38A16" w:rsidR="0077361D" w:rsidRPr="0077361D" w:rsidRDefault="0077361D" w:rsidP="002634A9">
      <w:pPr>
        <w:pStyle w:val="NoSpacing"/>
        <w:tabs>
          <w:tab w:val="right" w:pos="9360"/>
        </w:tabs>
        <w:rPr>
          <w:u w:val="single"/>
        </w:rPr>
      </w:pPr>
      <w:r w:rsidRPr="0077361D">
        <w:t>Parish</w:t>
      </w:r>
      <w:r w:rsidR="001E5A56">
        <w:t>:</w:t>
      </w:r>
      <w:r w:rsidRPr="0077361D">
        <w:t xml:space="preserve"> </w:t>
      </w:r>
      <w:r w:rsidR="001E5A56" w:rsidRPr="001E5A56">
        <w:rPr>
          <w:rFonts w:ascii="Lapture" w:hAnsi="Lapture"/>
          <w:sz w:val="22"/>
          <w:szCs w:val="22"/>
        </w:rPr>
        <w:fldChar w:fldCharType="begin">
          <w:ffData>
            <w:name w:val=""/>
            <w:enabled/>
            <w:calcOnExit w:val="0"/>
            <w:textInput/>
          </w:ffData>
        </w:fldChar>
      </w:r>
      <w:r w:rsidR="001E5A56" w:rsidRPr="001E5A56">
        <w:rPr>
          <w:rFonts w:ascii="Lapture" w:hAnsi="Lapture"/>
          <w:sz w:val="22"/>
          <w:szCs w:val="22"/>
        </w:rPr>
        <w:instrText xml:space="preserve"> FORMTEXT </w:instrText>
      </w:r>
      <w:r w:rsidR="001E5A56" w:rsidRPr="001E5A56">
        <w:rPr>
          <w:rFonts w:ascii="Lapture" w:hAnsi="Lapture"/>
          <w:sz w:val="22"/>
          <w:szCs w:val="22"/>
        </w:rPr>
      </w:r>
      <w:r w:rsidR="001E5A56" w:rsidRPr="001E5A56">
        <w:rPr>
          <w:rFonts w:ascii="Lapture" w:hAnsi="Lapture"/>
          <w:sz w:val="22"/>
          <w:szCs w:val="22"/>
        </w:rPr>
        <w:fldChar w:fldCharType="separate"/>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sz w:val="22"/>
          <w:szCs w:val="22"/>
        </w:rPr>
        <w:fldChar w:fldCharType="end"/>
      </w:r>
    </w:p>
    <w:p w14:paraId="3B363EDF" w14:textId="77777777" w:rsidR="0077361D" w:rsidRPr="0077361D" w:rsidRDefault="0077361D" w:rsidP="002634A9">
      <w:pPr>
        <w:pStyle w:val="NoSpacing"/>
        <w:tabs>
          <w:tab w:val="right" w:pos="9360"/>
        </w:tabs>
      </w:pPr>
    </w:p>
    <w:p w14:paraId="2B16D27F" w14:textId="7E6563B3" w:rsidR="0077361D" w:rsidRPr="0077361D" w:rsidRDefault="0077361D" w:rsidP="002634A9">
      <w:pPr>
        <w:pStyle w:val="NoSpacing"/>
        <w:tabs>
          <w:tab w:val="right" w:pos="9360"/>
        </w:tabs>
        <w:rPr>
          <w:u w:val="single"/>
        </w:rPr>
      </w:pPr>
      <w:r w:rsidRPr="0077361D">
        <w:t>Date</w:t>
      </w:r>
      <w:r w:rsidR="001E5A56">
        <w:t>:</w:t>
      </w:r>
      <w:r w:rsidRPr="0077361D">
        <w:t xml:space="preserve"> </w:t>
      </w:r>
      <w:r w:rsidR="001E5A56" w:rsidRPr="001E5A56">
        <w:rPr>
          <w:rFonts w:ascii="Lapture" w:hAnsi="Lapture"/>
          <w:sz w:val="22"/>
          <w:szCs w:val="22"/>
        </w:rPr>
        <w:fldChar w:fldCharType="begin">
          <w:ffData>
            <w:name w:val=""/>
            <w:enabled/>
            <w:calcOnExit w:val="0"/>
            <w:textInput/>
          </w:ffData>
        </w:fldChar>
      </w:r>
      <w:r w:rsidR="001E5A56" w:rsidRPr="001E5A56">
        <w:rPr>
          <w:rFonts w:ascii="Lapture" w:hAnsi="Lapture"/>
          <w:sz w:val="22"/>
          <w:szCs w:val="22"/>
        </w:rPr>
        <w:instrText xml:space="preserve"> FORMTEXT </w:instrText>
      </w:r>
      <w:r w:rsidR="001E5A56" w:rsidRPr="001E5A56">
        <w:rPr>
          <w:rFonts w:ascii="Lapture" w:hAnsi="Lapture"/>
          <w:sz w:val="22"/>
          <w:szCs w:val="22"/>
        </w:rPr>
      </w:r>
      <w:r w:rsidR="001E5A56" w:rsidRPr="001E5A56">
        <w:rPr>
          <w:rFonts w:ascii="Lapture" w:hAnsi="Lapture"/>
          <w:sz w:val="22"/>
          <w:szCs w:val="22"/>
        </w:rPr>
        <w:fldChar w:fldCharType="separate"/>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sz w:val="22"/>
          <w:szCs w:val="22"/>
        </w:rPr>
        <w:fldChar w:fldCharType="end"/>
      </w:r>
    </w:p>
    <w:p w14:paraId="259611AE" w14:textId="77777777" w:rsidR="0077361D" w:rsidRPr="0077361D" w:rsidRDefault="0077361D" w:rsidP="002634A9">
      <w:pPr>
        <w:pStyle w:val="NoSpacing"/>
        <w:tabs>
          <w:tab w:val="right" w:pos="9360"/>
        </w:tabs>
      </w:pPr>
    </w:p>
    <w:p w14:paraId="0930F4E4" w14:textId="77777777" w:rsidR="0077361D" w:rsidRPr="0077361D" w:rsidRDefault="0077361D" w:rsidP="0077361D">
      <w:pPr>
        <w:pStyle w:val="NoSpacing"/>
      </w:pPr>
    </w:p>
    <w:p w14:paraId="362F768B" w14:textId="19A7ED10" w:rsidR="0077361D" w:rsidRPr="0077361D" w:rsidRDefault="0077361D" w:rsidP="0077361D">
      <w:pPr>
        <w:pStyle w:val="NoSpacing"/>
      </w:pPr>
      <w:r w:rsidRPr="0077361D">
        <w:rPr>
          <w:i/>
          <w:iCs/>
        </w:rPr>
        <w:t xml:space="preserve">“We, </w:t>
      </w:r>
      <w:r w:rsidR="001E5A56" w:rsidRPr="001E5A56">
        <w:rPr>
          <w:rFonts w:ascii="Lapture" w:hAnsi="Lapture"/>
          <w:sz w:val="22"/>
          <w:szCs w:val="22"/>
        </w:rPr>
        <w:fldChar w:fldCharType="begin">
          <w:ffData>
            <w:name w:val=""/>
            <w:enabled/>
            <w:calcOnExit w:val="0"/>
            <w:textInput/>
          </w:ffData>
        </w:fldChar>
      </w:r>
      <w:r w:rsidR="001E5A56" w:rsidRPr="001E5A56">
        <w:rPr>
          <w:rFonts w:ascii="Lapture" w:hAnsi="Lapture"/>
          <w:sz w:val="22"/>
          <w:szCs w:val="22"/>
        </w:rPr>
        <w:instrText xml:space="preserve"> FORMTEXT </w:instrText>
      </w:r>
      <w:r w:rsidR="001E5A56" w:rsidRPr="001E5A56">
        <w:rPr>
          <w:rFonts w:ascii="Lapture" w:hAnsi="Lapture"/>
          <w:sz w:val="22"/>
          <w:szCs w:val="22"/>
        </w:rPr>
      </w:r>
      <w:r w:rsidR="001E5A56" w:rsidRPr="001E5A56">
        <w:rPr>
          <w:rFonts w:ascii="Lapture" w:hAnsi="Lapture"/>
          <w:sz w:val="22"/>
          <w:szCs w:val="22"/>
        </w:rPr>
        <w:fldChar w:fldCharType="separate"/>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sz w:val="22"/>
          <w:szCs w:val="22"/>
        </w:rPr>
        <w:fldChar w:fldCharType="end"/>
      </w:r>
      <w:r w:rsidRPr="0077361D">
        <w:rPr>
          <w:i/>
          <w:iCs/>
        </w:rPr>
        <w:t xml:space="preserve">  </w:t>
      </w:r>
      <w:r w:rsidRPr="00E51512">
        <w:rPr>
          <w:i/>
          <w:iCs/>
        </w:rPr>
        <w:t>and</w:t>
      </w:r>
      <w:r w:rsidR="002A5C30">
        <w:rPr>
          <w:i/>
          <w:iCs/>
        </w:rPr>
        <w:t xml:space="preserve"> </w:t>
      </w:r>
      <w:r w:rsidR="001E5A56" w:rsidRPr="001E5A56">
        <w:rPr>
          <w:rFonts w:ascii="Lapture" w:hAnsi="Lapture"/>
          <w:sz w:val="22"/>
          <w:szCs w:val="22"/>
        </w:rPr>
        <w:fldChar w:fldCharType="begin">
          <w:ffData>
            <w:name w:val=""/>
            <w:enabled/>
            <w:calcOnExit w:val="0"/>
            <w:textInput/>
          </w:ffData>
        </w:fldChar>
      </w:r>
      <w:r w:rsidR="001E5A56" w:rsidRPr="001E5A56">
        <w:rPr>
          <w:rFonts w:ascii="Lapture" w:hAnsi="Lapture"/>
          <w:sz w:val="22"/>
          <w:szCs w:val="22"/>
        </w:rPr>
        <w:instrText xml:space="preserve"> FORMTEXT </w:instrText>
      </w:r>
      <w:r w:rsidR="001E5A56" w:rsidRPr="001E5A56">
        <w:rPr>
          <w:rFonts w:ascii="Lapture" w:hAnsi="Lapture"/>
          <w:sz w:val="22"/>
          <w:szCs w:val="22"/>
        </w:rPr>
      </w:r>
      <w:r w:rsidR="001E5A56" w:rsidRPr="001E5A56">
        <w:rPr>
          <w:rFonts w:ascii="Lapture" w:hAnsi="Lapture"/>
          <w:sz w:val="22"/>
          <w:szCs w:val="22"/>
        </w:rPr>
        <w:fldChar w:fldCharType="separate"/>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sz w:val="22"/>
          <w:szCs w:val="22"/>
        </w:rPr>
        <w:fldChar w:fldCharType="end"/>
      </w:r>
      <w:r w:rsidR="00E51512" w:rsidRPr="00E51512">
        <w:rPr>
          <w:i/>
          <w:iCs/>
        </w:rPr>
        <w:t xml:space="preserve"> ,</w:t>
      </w:r>
      <w:r w:rsidR="002A5C30">
        <w:rPr>
          <w:i/>
          <w:iCs/>
        </w:rPr>
        <w:t xml:space="preserve"> </w:t>
      </w:r>
      <w:r w:rsidRPr="0077361D">
        <w:rPr>
          <w:i/>
          <w:iCs/>
        </w:rPr>
        <w:t>desiring to receive the blessing of Holy Matrimony in the Church, do solemnly declare that we hold marriage to be a lifelong union of husband and wife as it is set forth in the Book of Common Prayer. We believe it is established by God for the procreation of children and their nurture in the knowledge and love of the Lord; for mutual joy, and for the help and comfort given one another in prosperity and adversity; to maintain purity, so that husbands and wives, with all the household of God, might serve as holy and undefiled members of the Body of Christ; and for the upbuilding of Christ’s kingdom in family, church, and society, to the praise of his holy Name. We do engage ourselves, so far as in us lies, to make our utmost effort to establish this relationship and to seek God’s help thereto.</w:t>
      </w:r>
      <w:r w:rsidR="00B72AC6">
        <w:rPr>
          <w:i/>
          <w:iCs/>
        </w:rPr>
        <w:t>”</w:t>
      </w:r>
    </w:p>
    <w:p w14:paraId="0B64874B" w14:textId="77777777" w:rsidR="0077361D" w:rsidRPr="0077361D" w:rsidRDefault="0077361D" w:rsidP="0077361D">
      <w:pPr>
        <w:pStyle w:val="NoSpacing"/>
      </w:pPr>
    </w:p>
    <w:p w14:paraId="6355D6E7" w14:textId="77777777" w:rsidR="0077361D" w:rsidRPr="0077361D" w:rsidRDefault="0077361D" w:rsidP="0077361D">
      <w:pPr>
        <w:pStyle w:val="NoSpacing"/>
      </w:pPr>
    </w:p>
    <w:p w14:paraId="6F22499C" w14:textId="2609181E" w:rsidR="0077361D" w:rsidRPr="0077361D" w:rsidRDefault="0077361D" w:rsidP="002634A9">
      <w:pPr>
        <w:pStyle w:val="NoSpacing"/>
        <w:tabs>
          <w:tab w:val="right" w:pos="5040"/>
          <w:tab w:val="right" w:pos="9360"/>
        </w:tabs>
        <w:rPr>
          <w:u w:val="single"/>
        </w:rPr>
      </w:pPr>
      <w:r w:rsidRPr="0077361D">
        <w:t>Signed:</w:t>
      </w:r>
      <w:r w:rsidR="002634A9">
        <w:t xml:space="preserve"> </w:t>
      </w:r>
      <w:r w:rsidR="00AB2ABC">
        <w:t xml:space="preserve">   </w:t>
      </w:r>
      <w:r w:rsidR="002634A9">
        <w:rPr>
          <w:u w:val="single"/>
        </w:rPr>
        <w:tab/>
      </w:r>
      <w:r w:rsidR="002634A9" w:rsidRPr="002634A9">
        <w:t xml:space="preserve"> </w:t>
      </w:r>
      <w:r w:rsidR="00AB2ABC">
        <w:t xml:space="preserve">    </w:t>
      </w:r>
      <w:r w:rsidR="002634A9">
        <w:rPr>
          <w:u w:val="single"/>
        </w:rPr>
        <w:tab/>
      </w:r>
    </w:p>
    <w:p w14:paraId="6602994B" w14:textId="561E722B" w:rsidR="0077361D" w:rsidRPr="0077361D" w:rsidRDefault="0077361D" w:rsidP="0077361D">
      <w:pPr>
        <w:pStyle w:val="NoSpacing"/>
      </w:pPr>
    </w:p>
    <w:p w14:paraId="7B34B867" w14:textId="77777777" w:rsidR="00070F18" w:rsidRDefault="00070F18">
      <w:pPr>
        <w:autoSpaceDE/>
        <w:autoSpaceDN/>
        <w:adjustRightInd/>
        <w:textAlignment w:val="auto"/>
        <w:rPr>
          <w:rFonts w:ascii="Lapture" w:eastAsiaTheme="majorEastAsia" w:hAnsi="Lapture" w:cstheme="majorBidi"/>
          <w:color w:val="0F4761" w:themeColor="accent1" w:themeShade="BF"/>
          <w:sz w:val="40"/>
          <w:szCs w:val="40"/>
        </w:rPr>
      </w:pPr>
      <w:bookmarkStart w:id="14" w:name="_Toc131069448"/>
      <w:bookmarkStart w:id="15" w:name="_Toc183098319"/>
      <w:r>
        <w:br w:type="page"/>
      </w:r>
    </w:p>
    <w:p w14:paraId="0CBFBDFF" w14:textId="4CF2019D" w:rsidR="0077361D" w:rsidRPr="0077361D" w:rsidRDefault="0077361D" w:rsidP="00186DE2">
      <w:pPr>
        <w:pStyle w:val="Heading1"/>
        <w:spacing w:before="0" w:after="240"/>
        <w:jc w:val="center"/>
      </w:pPr>
      <w:r w:rsidRPr="0077361D">
        <w:lastRenderedPageBreak/>
        <w:t>Application for Remarriage in the Church: Priest</w:t>
      </w:r>
      <w:bookmarkEnd w:id="14"/>
      <w:bookmarkEnd w:id="15"/>
    </w:p>
    <w:p w14:paraId="46BDA87E" w14:textId="598A70FD" w:rsidR="0077361D" w:rsidRPr="0077361D" w:rsidRDefault="0077361D" w:rsidP="002634A9">
      <w:pPr>
        <w:pStyle w:val="NoSpacing"/>
        <w:tabs>
          <w:tab w:val="right" w:pos="9360"/>
        </w:tabs>
      </w:pPr>
      <w:bookmarkStart w:id="16" w:name="_Hlk517268143"/>
      <w:r w:rsidRPr="0077361D">
        <w:rPr>
          <w:b/>
        </w:rPr>
        <w:t>TO BE COMPLETED BY THE PRIEST</w:t>
      </w:r>
      <w:r w:rsidRPr="0077361D">
        <w:rPr>
          <w:b/>
        </w:rPr>
        <w:tab/>
      </w:r>
      <w:bookmarkEnd w:id="16"/>
    </w:p>
    <w:p w14:paraId="64967005" w14:textId="77777777" w:rsidR="000536F6" w:rsidRDefault="000536F6" w:rsidP="0077361D">
      <w:pPr>
        <w:pStyle w:val="NoSpacing"/>
        <w:rPr>
          <w:bCs/>
          <w:i/>
        </w:rPr>
      </w:pPr>
    </w:p>
    <w:p w14:paraId="74F5B7D9" w14:textId="55B6E5B0" w:rsidR="0077361D" w:rsidRPr="0077361D" w:rsidRDefault="002634A9" w:rsidP="0077361D">
      <w:pPr>
        <w:pStyle w:val="NoSpacing"/>
        <w:rPr>
          <w:bCs/>
          <w:i/>
        </w:rPr>
      </w:pPr>
      <w:r>
        <w:rPr>
          <w:bCs/>
          <w:i/>
        </w:rPr>
        <w:t>This form must</w:t>
      </w:r>
      <w:r w:rsidR="0077361D" w:rsidRPr="0077361D">
        <w:rPr>
          <w:bCs/>
          <w:i/>
        </w:rPr>
        <w:t xml:space="preserve"> be submitted to the Bishop </w:t>
      </w:r>
      <w:r w:rsidR="0077361D" w:rsidRPr="008908B7">
        <w:rPr>
          <w:b/>
          <w:i/>
        </w:rPr>
        <w:t>at least sixty days prior to the date</w:t>
      </w:r>
      <w:r w:rsidR="0077361D" w:rsidRPr="0077361D">
        <w:rPr>
          <w:bCs/>
          <w:i/>
        </w:rPr>
        <w:t xml:space="preserve"> of the proposed marriage.</w:t>
      </w:r>
    </w:p>
    <w:p w14:paraId="306965B4" w14:textId="77777777" w:rsidR="0077361D" w:rsidRPr="0077361D" w:rsidRDefault="0077361D" w:rsidP="0077361D">
      <w:pPr>
        <w:pStyle w:val="NoSpacing"/>
      </w:pPr>
    </w:p>
    <w:p w14:paraId="7183CEBF" w14:textId="12AED805" w:rsidR="001E5A56" w:rsidRDefault="0077361D" w:rsidP="007F77DD">
      <w:pPr>
        <w:pStyle w:val="NoSpacing"/>
        <w:tabs>
          <w:tab w:val="right" w:pos="9270"/>
        </w:tabs>
        <w:spacing w:line="480" w:lineRule="auto"/>
      </w:pPr>
      <w:r w:rsidRPr="0077361D">
        <w:t xml:space="preserve">Names of </w:t>
      </w:r>
      <w:r w:rsidR="002634A9">
        <w:t>those</w:t>
      </w:r>
      <w:r w:rsidRPr="0077361D">
        <w:t xml:space="preserve"> to be married</w:t>
      </w:r>
      <w:r w:rsidR="001E5A56">
        <w:t>:</w:t>
      </w:r>
      <w:r w:rsidR="00671F24">
        <w:t xml:space="preserve"> </w:t>
      </w:r>
      <w:r w:rsidR="001E5A56" w:rsidRPr="001E5A56">
        <w:rPr>
          <w:rFonts w:ascii="Lapture" w:hAnsi="Lapture"/>
          <w:sz w:val="22"/>
          <w:szCs w:val="22"/>
        </w:rPr>
        <w:fldChar w:fldCharType="begin">
          <w:ffData>
            <w:name w:val=""/>
            <w:enabled/>
            <w:calcOnExit w:val="0"/>
            <w:textInput/>
          </w:ffData>
        </w:fldChar>
      </w:r>
      <w:r w:rsidR="001E5A56" w:rsidRPr="001E5A56">
        <w:rPr>
          <w:rFonts w:ascii="Lapture" w:hAnsi="Lapture"/>
          <w:sz w:val="22"/>
          <w:szCs w:val="22"/>
        </w:rPr>
        <w:instrText xml:space="preserve"> FORMTEXT </w:instrText>
      </w:r>
      <w:r w:rsidR="001E5A56" w:rsidRPr="001E5A56">
        <w:rPr>
          <w:rFonts w:ascii="Lapture" w:hAnsi="Lapture"/>
          <w:sz w:val="22"/>
          <w:szCs w:val="22"/>
        </w:rPr>
      </w:r>
      <w:r w:rsidR="001E5A56" w:rsidRPr="001E5A56">
        <w:rPr>
          <w:rFonts w:ascii="Lapture" w:hAnsi="Lapture"/>
          <w:sz w:val="22"/>
          <w:szCs w:val="22"/>
        </w:rPr>
        <w:fldChar w:fldCharType="separate"/>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sz w:val="22"/>
          <w:szCs w:val="22"/>
        </w:rPr>
        <w:fldChar w:fldCharType="end"/>
      </w:r>
    </w:p>
    <w:p w14:paraId="3AF90E18" w14:textId="58A1F362" w:rsidR="001C1B74" w:rsidRDefault="0077361D" w:rsidP="007F77DD">
      <w:pPr>
        <w:pStyle w:val="NoSpacing"/>
        <w:tabs>
          <w:tab w:val="right" w:pos="9270"/>
        </w:tabs>
        <w:spacing w:line="480" w:lineRule="auto"/>
      </w:pPr>
      <w:r w:rsidRPr="0077361D">
        <w:t>Priest’s Name</w:t>
      </w:r>
      <w:r w:rsidR="001E5A56">
        <w:t>:</w:t>
      </w:r>
      <w:r w:rsidR="001C1B74" w:rsidRPr="0077361D">
        <w:t xml:space="preserve"> </w:t>
      </w:r>
      <w:r w:rsidR="001E5A56" w:rsidRPr="001E5A56">
        <w:rPr>
          <w:rFonts w:ascii="Lapture" w:hAnsi="Lapture"/>
          <w:sz w:val="22"/>
          <w:szCs w:val="22"/>
        </w:rPr>
        <w:fldChar w:fldCharType="begin">
          <w:ffData>
            <w:name w:val=""/>
            <w:enabled/>
            <w:calcOnExit w:val="0"/>
            <w:textInput/>
          </w:ffData>
        </w:fldChar>
      </w:r>
      <w:r w:rsidR="001E5A56" w:rsidRPr="001E5A56">
        <w:rPr>
          <w:rFonts w:ascii="Lapture" w:hAnsi="Lapture"/>
          <w:sz w:val="22"/>
          <w:szCs w:val="22"/>
        </w:rPr>
        <w:instrText xml:space="preserve"> FORMTEXT </w:instrText>
      </w:r>
      <w:r w:rsidR="001E5A56" w:rsidRPr="001E5A56">
        <w:rPr>
          <w:rFonts w:ascii="Lapture" w:hAnsi="Lapture"/>
          <w:sz w:val="22"/>
          <w:szCs w:val="22"/>
        </w:rPr>
      </w:r>
      <w:r w:rsidR="001E5A56" w:rsidRPr="001E5A56">
        <w:rPr>
          <w:rFonts w:ascii="Lapture" w:hAnsi="Lapture"/>
          <w:sz w:val="22"/>
          <w:szCs w:val="22"/>
        </w:rPr>
        <w:fldChar w:fldCharType="separate"/>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sz w:val="22"/>
          <w:szCs w:val="22"/>
        </w:rPr>
        <w:fldChar w:fldCharType="end"/>
      </w:r>
    </w:p>
    <w:p w14:paraId="4F6B4BB8" w14:textId="5802DFF3" w:rsidR="001C1B74" w:rsidRDefault="0077361D" w:rsidP="007F77DD">
      <w:pPr>
        <w:pStyle w:val="NoSpacing"/>
        <w:tabs>
          <w:tab w:val="right" w:pos="9270"/>
        </w:tabs>
        <w:spacing w:line="480" w:lineRule="auto"/>
      </w:pPr>
      <w:r w:rsidRPr="0077361D">
        <w:t>Priest’s Address</w:t>
      </w:r>
      <w:r w:rsidR="001E5A56">
        <w:t>:</w:t>
      </w:r>
      <w:r w:rsidRPr="0077361D">
        <w:t xml:space="preserve"> </w:t>
      </w:r>
      <w:r w:rsidR="001E5A56" w:rsidRPr="001E5A56">
        <w:rPr>
          <w:rFonts w:ascii="Lapture" w:hAnsi="Lapture"/>
          <w:sz w:val="22"/>
          <w:szCs w:val="22"/>
        </w:rPr>
        <w:fldChar w:fldCharType="begin">
          <w:ffData>
            <w:name w:val=""/>
            <w:enabled/>
            <w:calcOnExit w:val="0"/>
            <w:textInput/>
          </w:ffData>
        </w:fldChar>
      </w:r>
      <w:r w:rsidR="001E5A56" w:rsidRPr="001E5A56">
        <w:rPr>
          <w:rFonts w:ascii="Lapture" w:hAnsi="Lapture"/>
          <w:sz w:val="22"/>
          <w:szCs w:val="22"/>
        </w:rPr>
        <w:instrText xml:space="preserve"> FORMTEXT </w:instrText>
      </w:r>
      <w:r w:rsidR="001E5A56" w:rsidRPr="001E5A56">
        <w:rPr>
          <w:rFonts w:ascii="Lapture" w:hAnsi="Lapture"/>
          <w:sz w:val="22"/>
          <w:szCs w:val="22"/>
        </w:rPr>
      </w:r>
      <w:r w:rsidR="001E5A56" w:rsidRPr="001E5A56">
        <w:rPr>
          <w:rFonts w:ascii="Lapture" w:hAnsi="Lapture"/>
          <w:sz w:val="22"/>
          <w:szCs w:val="22"/>
        </w:rPr>
        <w:fldChar w:fldCharType="separate"/>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sz w:val="22"/>
          <w:szCs w:val="22"/>
        </w:rPr>
        <w:fldChar w:fldCharType="end"/>
      </w:r>
    </w:p>
    <w:p w14:paraId="220535A4" w14:textId="015655F5" w:rsidR="0077361D" w:rsidRDefault="0077361D" w:rsidP="007F77DD">
      <w:pPr>
        <w:pStyle w:val="NoSpacing"/>
        <w:tabs>
          <w:tab w:val="right" w:pos="9270"/>
        </w:tabs>
        <w:spacing w:line="480" w:lineRule="auto"/>
        <w:rPr>
          <w:u w:val="single"/>
        </w:rPr>
      </w:pPr>
      <w:r w:rsidRPr="0077361D">
        <w:t>Date and place of proposed wedding</w:t>
      </w:r>
      <w:r w:rsidR="001E5A56">
        <w:t>:</w:t>
      </w:r>
      <w:r w:rsidRPr="0077361D">
        <w:t xml:space="preserve"> </w:t>
      </w:r>
      <w:r w:rsidR="001E5A56" w:rsidRPr="001E5A56">
        <w:rPr>
          <w:rFonts w:ascii="Lapture" w:hAnsi="Lapture"/>
          <w:sz w:val="22"/>
          <w:szCs w:val="22"/>
        </w:rPr>
        <w:fldChar w:fldCharType="begin">
          <w:ffData>
            <w:name w:val=""/>
            <w:enabled/>
            <w:calcOnExit w:val="0"/>
            <w:textInput/>
          </w:ffData>
        </w:fldChar>
      </w:r>
      <w:r w:rsidR="001E5A56" w:rsidRPr="001E5A56">
        <w:rPr>
          <w:rFonts w:ascii="Lapture" w:hAnsi="Lapture"/>
          <w:sz w:val="22"/>
          <w:szCs w:val="22"/>
        </w:rPr>
        <w:instrText xml:space="preserve"> FORMTEXT </w:instrText>
      </w:r>
      <w:r w:rsidR="001E5A56" w:rsidRPr="001E5A56">
        <w:rPr>
          <w:rFonts w:ascii="Lapture" w:hAnsi="Lapture"/>
          <w:sz w:val="22"/>
          <w:szCs w:val="22"/>
        </w:rPr>
      </w:r>
      <w:r w:rsidR="001E5A56" w:rsidRPr="001E5A56">
        <w:rPr>
          <w:rFonts w:ascii="Lapture" w:hAnsi="Lapture"/>
          <w:sz w:val="22"/>
          <w:szCs w:val="22"/>
        </w:rPr>
        <w:fldChar w:fldCharType="separate"/>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sz w:val="22"/>
          <w:szCs w:val="22"/>
        </w:rPr>
        <w:fldChar w:fldCharType="end"/>
      </w:r>
    </w:p>
    <w:p w14:paraId="35BD1327" w14:textId="725EF0D5" w:rsidR="001C1B74" w:rsidRPr="0077361D" w:rsidRDefault="0077361D" w:rsidP="007F77DD">
      <w:pPr>
        <w:pStyle w:val="NoSpacing"/>
        <w:spacing w:line="480" w:lineRule="auto"/>
      </w:pPr>
      <w:r w:rsidRPr="0077361D">
        <w:t>List the date</w:t>
      </w:r>
      <w:r w:rsidR="002634A9">
        <w:t>s</w:t>
      </w:r>
      <w:r w:rsidRPr="0077361D">
        <w:t xml:space="preserve"> you have met with the </w:t>
      </w:r>
      <w:r w:rsidR="002634A9">
        <w:t>c</w:t>
      </w:r>
      <w:r w:rsidRPr="0077361D">
        <w:t>ouple and the topics covered.</w:t>
      </w:r>
    </w:p>
    <w:p w14:paraId="04EDA0CE" w14:textId="30808607" w:rsidR="001C1B74" w:rsidRPr="0077361D" w:rsidRDefault="007F77DD" w:rsidP="007F77DD">
      <w:pPr>
        <w:pStyle w:val="NoSpacing"/>
        <w:numPr>
          <w:ilvl w:val="0"/>
          <w:numId w:val="13"/>
        </w:numPr>
        <w:tabs>
          <w:tab w:val="right" w:pos="9270"/>
        </w:tabs>
        <w:spacing w:line="480" w:lineRule="auto"/>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720202A0" w14:textId="416035C3" w:rsidR="001C1B74" w:rsidRPr="0077361D" w:rsidRDefault="007F77DD" w:rsidP="007F77DD">
      <w:pPr>
        <w:pStyle w:val="NoSpacing"/>
        <w:numPr>
          <w:ilvl w:val="0"/>
          <w:numId w:val="13"/>
        </w:numPr>
        <w:tabs>
          <w:tab w:val="right" w:pos="9270"/>
        </w:tabs>
        <w:spacing w:line="480" w:lineRule="auto"/>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2E070C60" w14:textId="22FB601E" w:rsidR="001C1B74" w:rsidRPr="0077361D" w:rsidRDefault="007F77DD" w:rsidP="007F77DD">
      <w:pPr>
        <w:pStyle w:val="NoSpacing"/>
        <w:numPr>
          <w:ilvl w:val="0"/>
          <w:numId w:val="13"/>
        </w:numPr>
        <w:tabs>
          <w:tab w:val="right" w:pos="9270"/>
        </w:tabs>
        <w:spacing w:line="480" w:lineRule="auto"/>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742D6551" w14:textId="20A3366B" w:rsidR="001C1B74" w:rsidRPr="0077361D" w:rsidRDefault="007F77DD" w:rsidP="007F77DD">
      <w:pPr>
        <w:pStyle w:val="NoSpacing"/>
        <w:numPr>
          <w:ilvl w:val="0"/>
          <w:numId w:val="13"/>
        </w:numPr>
        <w:tabs>
          <w:tab w:val="right" w:pos="9270"/>
        </w:tabs>
        <w:spacing w:line="480" w:lineRule="auto"/>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28CB3866" w14:textId="306B6058" w:rsidR="001C1B74" w:rsidRPr="0077361D" w:rsidRDefault="007F77DD" w:rsidP="007F77DD">
      <w:pPr>
        <w:pStyle w:val="NoSpacing"/>
        <w:numPr>
          <w:ilvl w:val="0"/>
          <w:numId w:val="13"/>
        </w:numPr>
        <w:tabs>
          <w:tab w:val="right" w:pos="9270"/>
        </w:tabs>
        <w:spacing w:line="480" w:lineRule="auto"/>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7FF9A48D" w14:textId="225BCFA9" w:rsidR="001C1B74" w:rsidRDefault="007F77DD" w:rsidP="007F77DD">
      <w:pPr>
        <w:pStyle w:val="NoSpacing"/>
        <w:numPr>
          <w:ilvl w:val="0"/>
          <w:numId w:val="13"/>
        </w:numPr>
        <w:tabs>
          <w:tab w:val="right" w:pos="9270"/>
        </w:tabs>
        <w:spacing w:line="480" w:lineRule="auto"/>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0AED0F4E" w14:textId="272ABF78" w:rsidR="0077361D" w:rsidRDefault="0077361D" w:rsidP="008908B7">
      <w:pPr>
        <w:pStyle w:val="NoSpacing"/>
        <w:spacing w:after="80"/>
      </w:pPr>
      <w:r w:rsidRPr="0077361D">
        <w:t>Are you satisfied that this marriage is soundly intended? Please give a detailed explanation.</w:t>
      </w:r>
    </w:p>
    <w:p w14:paraId="6A2A6294" w14:textId="77777777" w:rsidR="00C529A1" w:rsidRDefault="00C529A1" w:rsidP="00671F24">
      <w:pPr>
        <w:pStyle w:val="NoSpacing"/>
        <w:tabs>
          <w:tab w:val="right" w:pos="9270"/>
        </w:tabs>
        <w:spacing w:line="360" w:lineRule="auto"/>
        <w:rPr>
          <w:rFonts w:ascii="Lapture" w:hAnsi="Lapture"/>
          <w:sz w:val="22"/>
          <w:szCs w:val="22"/>
        </w:rPr>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63E376B4" w14:textId="14491C72" w:rsidR="001C1B74" w:rsidRPr="0077361D" w:rsidRDefault="0077361D" w:rsidP="008908B7">
      <w:pPr>
        <w:pStyle w:val="NoSpacing"/>
        <w:spacing w:after="80"/>
        <w:rPr>
          <w:sz w:val="10"/>
          <w:szCs w:val="10"/>
        </w:rPr>
      </w:pPr>
      <w:r w:rsidRPr="0077361D">
        <w:t>If neither party is a member of your parish, or if you are not holding a pastoral cure, please explain your reasons for officiating at this wedding.</w:t>
      </w:r>
      <w:r w:rsidR="008908B7">
        <w:t xml:space="preserve"> </w:t>
      </w:r>
    </w:p>
    <w:p w14:paraId="779818B2" w14:textId="77777777" w:rsidR="00C529A1" w:rsidRDefault="00C529A1" w:rsidP="008908B7">
      <w:pPr>
        <w:pStyle w:val="NoSpacing"/>
        <w:spacing w:line="360" w:lineRule="auto"/>
        <w:rPr>
          <w:rFonts w:ascii="Lapture" w:hAnsi="Lapture"/>
          <w:sz w:val="22"/>
          <w:szCs w:val="22"/>
        </w:rPr>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5639F308" w14:textId="058C6F57" w:rsidR="0077361D" w:rsidRPr="0077361D" w:rsidRDefault="0077361D" w:rsidP="008908B7">
      <w:pPr>
        <w:pStyle w:val="NoSpacing"/>
        <w:spacing w:after="80"/>
      </w:pPr>
      <w:r w:rsidRPr="0077361D">
        <w:t xml:space="preserve">Have all requirements of </w:t>
      </w:r>
      <w:hyperlink r:id="rId23" w:history="1">
        <w:r w:rsidRPr="0077361D">
          <w:rPr>
            <w:rStyle w:val="Hyperlink"/>
          </w:rPr>
          <w:t>Canon 7</w:t>
        </w:r>
      </w:hyperlink>
      <w:r w:rsidRPr="0077361D">
        <w:t xml:space="preserve"> been met? Please review pages 3-5 before answering.</w:t>
      </w:r>
    </w:p>
    <w:p w14:paraId="052E93D4" w14:textId="5B800F62" w:rsidR="00C529A1" w:rsidRDefault="008908B7" w:rsidP="008908B7">
      <w:pPr>
        <w:pStyle w:val="NoSpacing"/>
        <w:spacing w:line="360" w:lineRule="auto"/>
        <w:rPr>
          <w:rFonts w:ascii="Lapture" w:hAnsi="Lapture"/>
          <w:noProof/>
          <w:sz w:val="22"/>
          <w:szCs w:val="22"/>
        </w:rPr>
      </w:pPr>
      <w:r w:rsidRPr="001E5A56">
        <w:rPr>
          <w:rFonts w:ascii="Lapture" w:hAnsi="Lapture"/>
          <w:noProof/>
          <w:sz w:val="22"/>
          <w:szCs w:val="22"/>
        </w:rPr>
        <w:fldChar w:fldCharType="begin">
          <w:ffData>
            <w:name w:val=""/>
            <w:enabled/>
            <w:calcOnExit w:val="0"/>
            <w:textInput/>
          </w:ffData>
        </w:fldChar>
      </w:r>
      <w:r w:rsidRPr="001E5A56">
        <w:rPr>
          <w:rFonts w:ascii="Lapture" w:hAnsi="Lapture"/>
          <w:noProof/>
          <w:sz w:val="22"/>
          <w:szCs w:val="22"/>
        </w:rPr>
        <w:instrText xml:space="preserve"> FORMTEXT </w:instrText>
      </w:r>
      <w:r w:rsidRPr="001E5A56">
        <w:rPr>
          <w:rFonts w:ascii="Lapture" w:hAnsi="Lapture"/>
          <w:noProof/>
          <w:sz w:val="22"/>
          <w:szCs w:val="22"/>
        </w:rPr>
      </w:r>
      <w:r w:rsidRPr="001E5A56">
        <w:rPr>
          <w:rFonts w:ascii="Lapture" w:hAnsi="Lapture"/>
          <w:noProof/>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fldChar w:fldCharType="end"/>
      </w:r>
    </w:p>
    <w:p w14:paraId="0DCA28F8" w14:textId="315E2E9A" w:rsidR="0077361D" w:rsidRPr="0077361D" w:rsidRDefault="0077361D" w:rsidP="008908B7">
      <w:pPr>
        <w:pStyle w:val="NoSpacing"/>
        <w:spacing w:after="80"/>
      </w:pPr>
      <w:r w:rsidRPr="0077361D">
        <w:t>Has any other minister of the Anglican Church or any other church declined to solemnize this proposed wedding?</w:t>
      </w:r>
    </w:p>
    <w:p w14:paraId="48AD48AE" w14:textId="77777777" w:rsidR="00C529A1" w:rsidRDefault="00C529A1" w:rsidP="008908B7">
      <w:pPr>
        <w:pStyle w:val="NoSpacing"/>
        <w:spacing w:line="360" w:lineRule="auto"/>
        <w:rPr>
          <w:rFonts w:ascii="Lapture" w:hAnsi="Lapture"/>
          <w:noProof/>
          <w:sz w:val="22"/>
          <w:szCs w:val="22"/>
        </w:rPr>
      </w:pPr>
      <w:r w:rsidRPr="001E5A56">
        <w:rPr>
          <w:rFonts w:ascii="Lapture" w:hAnsi="Lapture"/>
          <w:noProof/>
          <w:sz w:val="22"/>
          <w:szCs w:val="22"/>
        </w:rPr>
        <w:fldChar w:fldCharType="begin">
          <w:ffData>
            <w:name w:val=""/>
            <w:enabled/>
            <w:calcOnExit w:val="0"/>
            <w:textInput/>
          </w:ffData>
        </w:fldChar>
      </w:r>
      <w:r w:rsidRPr="001E5A56">
        <w:rPr>
          <w:rFonts w:ascii="Lapture" w:hAnsi="Lapture"/>
          <w:noProof/>
          <w:sz w:val="22"/>
          <w:szCs w:val="22"/>
        </w:rPr>
        <w:instrText xml:space="preserve"> FORMTEXT </w:instrText>
      </w:r>
      <w:r w:rsidRPr="001E5A56">
        <w:rPr>
          <w:rFonts w:ascii="Lapture" w:hAnsi="Lapture"/>
          <w:noProof/>
          <w:sz w:val="22"/>
          <w:szCs w:val="22"/>
        </w:rPr>
      </w:r>
      <w:r w:rsidRPr="001E5A56">
        <w:rPr>
          <w:rFonts w:ascii="Lapture" w:hAnsi="Lapture"/>
          <w:noProof/>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fldChar w:fldCharType="end"/>
      </w:r>
    </w:p>
    <w:p w14:paraId="429427E8" w14:textId="37A82557" w:rsidR="0077361D" w:rsidRPr="0077361D" w:rsidRDefault="0077361D" w:rsidP="008908B7">
      <w:pPr>
        <w:pStyle w:val="NoSpacing"/>
        <w:spacing w:after="80"/>
      </w:pPr>
      <w:r w:rsidRPr="0077361D">
        <w:t xml:space="preserve">If so, you must consult with this minister. </w:t>
      </w:r>
      <w:proofErr w:type="gramStart"/>
      <w:r w:rsidRPr="0077361D">
        <w:t>In light of</w:t>
      </w:r>
      <w:proofErr w:type="gramEnd"/>
      <w:r w:rsidRPr="0077361D">
        <w:t xml:space="preserve"> this consultation, why have you decided to officiate at this wedding?</w:t>
      </w:r>
    </w:p>
    <w:p w14:paraId="2B822E7D" w14:textId="2196F93B" w:rsidR="001C1B74" w:rsidRPr="008908B7" w:rsidRDefault="00C529A1" w:rsidP="008908B7">
      <w:pPr>
        <w:pStyle w:val="NoSpacing"/>
        <w:spacing w:line="360" w:lineRule="auto"/>
        <w:rPr>
          <w:rFonts w:ascii="Lapture" w:hAnsi="Lapture"/>
          <w:noProof/>
          <w:sz w:val="22"/>
          <w:szCs w:val="22"/>
        </w:rPr>
      </w:pPr>
      <w:r w:rsidRPr="001E5A56">
        <w:rPr>
          <w:rFonts w:ascii="Lapture" w:hAnsi="Lapture"/>
          <w:noProof/>
          <w:sz w:val="22"/>
          <w:szCs w:val="22"/>
        </w:rPr>
        <w:lastRenderedPageBreak/>
        <w:fldChar w:fldCharType="begin">
          <w:ffData>
            <w:name w:val=""/>
            <w:enabled/>
            <w:calcOnExit w:val="0"/>
            <w:textInput/>
          </w:ffData>
        </w:fldChar>
      </w:r>
      <w:r w:rsidRPr="001E5A56">
        <w:rPr>
          <w:rFonts w:ascii="Lapture" w:hAnsi="Lapture"/>
          <w:noProof/>
          <w:sz w:val="22"/>
          <w:szCs w:val="22"/>
        </w:rPr>
        <w:instrText xml:space="preserve"> FORMTEXT </w:instrText>
      </w:r>
      <w:r w:rsidRPr="001E5A56">
        <w:rPr>
          <w:rFonts w:ascii="Lapture" w:hAnsi="Lapture"/>
          <w:noProof/>
          <w:sz w:val="22"/>
          <w:szCs w:val="22"/>
        </w:rPr>
      </w:r>
      <w:r w:rsidRPr="001E5A56">
        <w:rPr>
          <w:rFonts w:ascii="Lapture" w:hAnsi="Lapture"/>
          <w:noProof/>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fldChar w:fldCharType="end"/>
      </w:r>
    </w:p>
    <w:p w14:paraId="55302DFE" w14:textId="77777777" w:rsidR="0077361D" w:rsidRPr="0077361D" w:rsidRDefault="0077361D" w:rsidP="008908B7">
      <w:pPr>
        <w:pStyle w:val="NoSpacing"/>
        <w:spacing w:after="80"/>
      </w:pPr>
      <w:r w:rsidRPr="0077361D">
        <w:t>The name, address, and phone number of minister who refused to officiate:</w:t>
      </w:r>
    </w:p>
    <w:p w14:paraId="4C96FC6D" w14:textId="31B13140" w:rsidR="001C1B74" w:rsidRPr="008908B7" w:rsidRDefault="00C529A1" w:rsidP="008908B7">
      <w:pPr>
        <w:pStyle w:val="NoSpacing"/>
        <w:spacing w:line="360" w:lineRule="auto"/>
        <w:rPr>
          <w:rFonts w:ascii="Lapture" w:hAnsi="Lapture"/>
          <w:noProof/>
          <w:sz w:val="22"/>
          <w:szCs w:val="22"/>
        </w:rPr>
      </w:pPr>
      <w:r w:rsidRPr="001E5A56">
        <w:rPr>
          <w:rFonts w:ascii="Lapture" w:hAnsi="Lapture"/>
          <w:noProof/>
          <w:sz w:val="22"/>
          <w:szCs w:val="22"/>
        </w:rPr>
        <w:fldChar w:fldCharType="begin">
          <w:ffData>
            <w:name w:val=""/>
            <w:enabled/>
            <w:calcOnExit w:val="0"/>
            <w:textInput/>
          </w:ffData>
        </w:fldChar>
      </w:r>
      <w:r w:rsidRPr="001E5A56">
        <w:rPr>
          <w:rFonts w:ascii="Lapture" w:hAnsi="Lapture"/>
          <w:noProof/>
          <w:sz w:val="22"/>
          <w:szCs w:val="22"/>
        </w:rPr>
        <w:instrText xml:space="preserve"> FORMTEXT </w:instrText>
      </w:r>
      <w:r w:rsidRPr="001E5A56">
        <w:rPr>
          <w:rFonts w:ascii="Lapture" w:hAnsi="Lapture"/>
          <w:noProof/>
          <w:sz w:val="22"/>
          <w:szCs w:val="22"/>
        </w:rPr>
      </w:r>
      <w:r w:rsidRPr="001E5A56">
        <w:rPr>
          <w:rFonts w:ascii="Lapture" w:hAnsi="Lapture"/>
          <w:noProof/>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fldChar w:fldCharType="end"/>
      </w:r>
    </w:p>
    <w:p w14:paraId="069A061D" w14:textId="77777777" w:rsidR="00C43306" w:rsidRPr="008908B7" w:rsidRDefault="0077361D" w:rsidP="0077361D">
      <w:pPr>
        <w:pStyle w:val="NoSpacing"/>
        <w:rPr>
          <w:i/>
          <w:iCs/>
        </w:rPr>
      </w:pPr>
      <w:r w:rsidRPr="008908B7">
        <w:rPr>
          <w:i/>
          <w:iCs/>
        </w:rPr>
        <w:t>If you are not an active canonical resident holding a pastoral cure in this diocese, then this form must be accompanied by the endorsement of such a minister.</w:t>
      </w:r>
      <w:r w:rsidR="00671F24" w:rsidRPr="008908B7">
        <w:rPr>
          <w:i/>
          <w:iCs/>
        </w:rPr>
        <w:t xml:space="preserve"> </w:t>
      </w:r>
    </w:p>
    <w:p w14:paraId="576ED63E" w14:textId="77777777" w:rsidR="00C43306" w:rsidRDefault="00C43306" w:rsidP="0077361D">
      <w:pPr>
        <w:pStyle w:val="NoSpacing"/>
      </w:pPr>
    </w:p>
    <w:p w14:paraId="610AA3F3" w14:textId="5DE93A4F" w:rsidR="0077361D" w:rsidRPr="0077361D" w:rsidRDefault="0077361D" w:rsidP="0077361D">
      <w:pPr>
        <w:pStyle w:val="NoSpacing"/>
      </w:pPr>
      <w:r w:rsidRPr="0077361D">
        <w:t>With this application, the following must be enclosed:</w:t>
      </w:r>
    </w:p>
    <w:p w14:paraId="70409257" w14:textId="7D8D75DC" w:rsidR="0077361D" w:rsidRPr="0077361D" w:rsidRDefault="0077361D" w:rsidP="0077361D">
      <w:pPr>
        <w:pStyle w:val="NoSpacing"/>
        <w:numPr>
          <w:ilvl w:val="0"/>
          <w:numId w:val="3"/>
        </w:numPr>
      </w:pPr>
      <w:r w:rsidRPr="0077361D">
        <w:t xml:space="preserve">An official copy of the </w:t>
      </w:r>
      <w:r w:rsidR="00700213" w:rsidRPr="00C529A1">
        <w:rPr>
          <w:b/>
          <w:bCs/>
        </w:rPr>
        <w:t>FINAL</w:t>
      </w:r>
      <w:r w:rsidR="00700213">
        <w:t xml:space="preserve"> </w:t>
      </w:r>
      <w:r w:rsidRPr="0077361D">
        <w:t>divorce decree(s)</w:t>
      </w:r>
    </w:p>
    <w:p w14:paraId="6EAB983F" w14:textId="77777777" w:rsidR="00C43306" w:rsidRDefault="0077361D" w:rsidP="008D603A">
      <w:pPr>
        <w:pStyle w:val="NoSpacing"/>
        <w:numPr>
          <w:ilvl w:val="0"/>
          <w:numId w:val="3"/>
        </w:numPr>
      </w:pPr>
      <w:r w:rsidRPr="0077361D">
        <w:t xml:space="preserve">The signed Declaration of Intention </w:t>
      </w:r>
    </w:p>
    <w:p w14:paraId="0CAAA471" w14:textId="42B32BFE" w:rsidR="00186DE2" w:rsidRDefault="00C43306" w:rsidP="008D603A">
      <w:pPr>
        <w:pStyle w:val="NoSpacing"/>
        <w:numPr>
          <w:ilvl w:val="0"/>
          <w:numId w:val="3"/>
        </w:numPr>
      </w:pPr>
      <w:r w:rsidRPr="00C43306">
        <w:t>Application for Remarriage in the Church: Groom</w:t>
      </w:r>
    </w:p>
    <w:p w14:paraId="39773C25" w14:textId="19CBC01F" w:rsidR="00C43306" w:rsidRDefault="00C43306" w:rsidP="00C43306">
      <w:pPr>
        <w:pStyle w:val="NoSpacing"/>
        <w:numPr>
          <w:ilvl w:val="0"/>
          <w:numId w:val="3"/>
        </w:numPr>
      </w:pPr>
      <w:r w:rsidRPr="00C43306">
        <w:t xml:space="preserve">Application for Remarriage in the Church: </w:t>
      </w:r>
      <w:r>
        <w:t>Bride</w:t>
      </w:r>
    </w:p>
    <w:p w14:paraId="1258AF3E" w14:textId="11A01C3B" w:rsidR="00C43306" w:rsidRDefault="00C43306" w:rsidP="00C43306">
      <w:pPr>
        <w:pStyle w:val="NoSpacing"/>
        <w:numPr>
          <w:ilvl w:val="0"/>
          <w:numId w:val="3"/>
        </w:numPr>
      </w:pPr>
      <w:r w:rsidRPr="00C43306">
        <w:t xml:space="preserve">Application for Remarriage in the Church: </w:t>
      </w:r>
      <w:r w:rsidR="00FA3278" w:rsidRPr="00FA3278">
        <w:t>Divorced Bride or Groom</w:t>
      </w:r>
    </w:p>
    <w:p w14:paraId="7BC3DA1F" w14:textId="77777777" w:rsidR="00C43306" w:rsidRDefault="00C43306" w:rsidP="00FA3278">
      <w:pPr>
        <w:pStyle w:val="NoSpacing"/>
      </w:pPr>
    </w:p>
    <w:p w14:paraId="6D05CFBC" w14:textId="77777777" w:rsidR="00186DE2" w:rsidRDefault="00186DE2">
      <w:pPr>
        <w:autoSpaceDE/>
        <w:autoSpaceDN/>
        <w:adjustRightInd/>
        <w:textAlignment w:val="auto"/>
        <w:rPr>
          <w:rFonts w:ascii="Lapture" w:eastAsiaTheme="majorEastAsia" w:hAnsi="Lapture" w:cstheme="majorBidi"/>
          <w:color w:val="0F4761" w:themeColor="accent1" w:themeShade="BF"/>
          <w:sz w:val="40"/>
          <w:szCs w:val="40"/>
        </w:rPr>
      </w:pPr>
      <w:bookmarkStart w:id="17" w:name="_Toc131069449"/>
      <w:bookmarkStart w:id="18" w:name="_Toc183098320"/>
      <w:r>
        <w:br w:type="page"/>
      </w:r>
    </w:p>
    <w:p w14:paraId="00099074" w14:textId="5152B565" w:rsidR="0077361D" w:rsidRPr="00116EA5" w:rsidRDefault="0077361D" w:rsidP="00186DE2">
      <w:pPr>
        <w:pStyle w:val="Heading1"/>
        <w:spacing w:before="0" w:after="240"/>
        <w:jc w:val="center"/>
      </w:pPr>
      <w:r w:rsidRPr="00116EA5">
        <w:lastRenderedPageBreak/>
        <w:t>Application for Remarriage in the Church: Groom</w:t>
      </w:r>
      <w:bookmarkEnd w:id="17"/>
      <w:bookmarkEnd w:id="18"/>
    </w:p>
    <w:p w14:paraId="09F766AB" w14:textId="0B8E5BB0" w:rsidR="0077361D" w:rsidRPr="0077361D" w:rsidRDefault="0077361D" w:rsidP="00671F24">
      <w:pPr>
        <w:pStyle w:val="NoSpacing"/>
        <w:tabs>
          <w:tab w:val="right" w:pos="9270"/>
        </w:tabs>
      </w:pPr>
      <w:r w:rsidRPr="0077361D">
        <w:rPr>
          <w:b/>
        </w:rPr>
        <w:t>TO BE COMPLETED BY THE GROOM</w:t>
      </w:r>
      <w:r w:rsidRPr="0077361D">
        <w:rPr>
          <w:b/>
        </w:rPr>
        <w:tab/>
      </w:r>
    </w:p>
    <w:p w14:paraId="732A6E42" w14:textId="77777777" w:rsidR="0077361D" w:rsidRPr="0077361D" w:rsidRDefault="0077361D" w:rsidP="0077361D">
      <w:pPr>
        <w:pStyle w:val="NoSpacing"/>
      </w:pPr>
    </w:p>
    <w:p w14:paraId="5C823002" w14:textId="77777777" w:rsidR="004B4C16" w:rsidRDefault="004B4C16" w:rsidP="004B4C16">
      <w:pPr>
        <w:pStyle w:val="NoSpacing"/>
        <w:tabs>
          <w:tab w:val="right" w:pos="9270"/>
        </w:tabs>
        <w:spacing w:line="360" w:lineRule="auto"/>
        <w:rPr>
          <w:u w:val="single"/>
        </w:rPr>
      </w:pPr>
      <w:bookmarkStart w:id="19" w:name="_Toc131069450"/>
      <w:r w:rsidRPr="0077361D">
        <w:t>Name</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0978A987" w14:textId="77777777" w:rsidR="004B4C16" w:rsidRPr="0077361D" w:rsidRDefault="004B4C16" w:rsidP="004B4C16">
      <w:pPr>
        <w:pStyle w:val="NoSpacing"/>
        <w:tabs>
          <w:tab w:val="left" w:pos="3870"/>
          <w:tab w:val="right" w:pos="9270"/>
        </w:tabs>
        <w:spacing w:line="360" w:lineRule="auto"/>
      </w:pPr>
      <w:r>
        <w:t>Date</w:t>
      </w:r>
      <w:r w:rsidRPr="0077361D">
        <w:t xml:space="preserve"> of birth</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t xml:space="preserve"> </w:t>
      </w:r>
      <w:r w:rsidRPr="0028744C">
        <w:t xml:space="preserve"> </w:t>
      </w:r>
      <w:r>
        <w:t xml:space="preserve">     Place</w:t>
      </w:r>
      <w:r w:rsidRPr="0077361D">
        <w:t xml:space="preserve"> of birth</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t xml:space="preserve"> </w:t>
      </w:r>
    </w:p>
    <w:p w14:paraId="750C49A0" w14:textId="77777777" w:rsidR="004B4C16" w:rsidRDefault="004B4C16" w:rsidP="004B4C16">
      <w:pPr>
        <w:pStyle w:val="NoSpacing"/>
        <w:tabs>
          <w:tab w:val="right" w:pos="9270"/>
        </w:tabs>
        <w:spacing w:line="360" w:lineRule="auto"/>
        <w:rPr>
          <w:rFonts w:ascii="Lapture" w:hAnsi="Lapture"/>
          <w:sz w:val="22"/>
          <w:szCs w:val="22"/>
        </w:rPr>
      </w:pPr>
      <w:r w:rsidRPr="0077361D">
        <w:t>Date of baptism</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Pr>
          <w:rFonts w:ascii="Lapture" w:hAnsi="Lapture"/>
          <w:sz w:val="22"/>
          <w:szCs w:val="22"/>
        </w:rPr>
        <w:t xml:space="preserve">  </w:t>
      </w:r>
    </w:p>
    <w:p w14:paraId="7371780E" w14:textId="77777777" w:rsidR="004B4C16" w:rsidRDefault="004B4C16" w:rsidP="004B4C16">
      <w:pPr>
        <w:pStyle w:val="NoSpacing"/>
        <w:tabs>
          <w:tab w:val="right" w:pos="9270"/>
        </w:tabs>
        <w:spacing w:line="360" w:lineRule="auto"/>
      </w:pPr>
      <w:r w:rsidRPr="0077361D">
        <w:t>Name and location of parish in which you were baptized</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t xml:space="preserve">  </w:t>
      </w:r>
    </w:p>
    <w:p w14:paraId="6317B7E1" w14:textId="77777777" w:rsidR="004B4C16" w:rsidRDefault="004B4C16" w:rsidP="004B4C16">
      <w:pPr>
        <w:pStyle w:val="NoSpacing"/>
        <w:tabs>
          <w:tab w:val="right" w:pos="9270"/>
        </w:tabs>
        <w:spacing w:line="360" w:lineRule="auto"/>
      </w:pPr>
      <w:r w:rsidRPr="0077361D">
        <w:t>Date of confirmation</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1FF62A40" w14:textId="77777777" w:rsidR="004B4C16" w:rsidRPr="0077361D" w:rsidRDefault="004B4C16" w:rsidP="004B4C16">
      <w:pPr>
        <w:pStyle w:val="NoSpacing"/>
        <w:tabs>
          <w:tab w:val="right" w:pos="9270"/>
        </w:tabs>
        <w:spacing w:line="360" w:lineRule="auto"/>
      </w:pPr>
      <w:r w:rsidRPr="0077361D">
        <w:t>Name and location of parish in which you were confirmed</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t xml:space="preserve"> </w:t>
      </w:r>
    </w:p>
    <w:p w14:paraId="41BFA83A" w14:textId="77777777" w:rsidR="004B4C16" w:rsidRDefault="004B4C16" w:rsidP="004B4C16">
      <w:pPr>
        <w:pStyle w:val="NoSpacing"/>
        <w:tabs>
          <w:tab w:val="right" w:pos="9270"/>
        </w:tabs>
        <w:spacing w:line="360" w:lineRule="auto"/>
        <w:rPr>
          <w:u w:val="single"/>
        </w:rPr>
      </w:pPr>
      <w:r w:rsidRPr="0077361D">
        <w:t>Name and location of parish you are now attending</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t xml:space="preserve"> </w:t>
      </w:r>
    </w:p>
    <w:p w14:paraId="70A57DC7" w14:textId="77777777" w:rsidR="004B4C16" w:rsidRPr="0077361D" w:rsidRDefault="004B4C16" w:rsidP="004B4C16">
      <w:pPr>
        <w:pStyle w:val="NoSpacing"/>
        <w:tabs>
          <w:tab w:val="right" w:pos="9270"/>
        </w:tabs>
        <w:spacing w:line="360" w:lineRule="auto"/>
      </w:pPr>
      <w:r w:rsidRPr="0077361D">
        <w:t>How long have you been attending this parish?</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17D72ACA" w14:textId="77777777" w:rsidR="004B4C16" w:rsidRPr="0077361D" w:rsidRDefault="004B4C16" w:rsidP="004B4C16">
      <w:pPr>
        <w:pStyle w:val="NoSpacing"/>
        <w:tabs>
          <w:tab w:val="right" w:pos="9270"/>
        </w:tabs>
        <w:spacing w:line="360" w:lineRule="auto"/>
      </w:pPr>
      <w:r w:rsidRPr="0077361D">
        <w:t>Present address</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349145A6" w14:textId="77777777" w:rsidR="004B4C16" w:rsidRPr="0077361D" w:rsidRDefault="004B4C16" w:rsidP="004B4C16">
      <w:pPr>
        <w:pStyle w:val="NoSpacing"/>
        <w:tabs>
          <w:tab w:val="right" w:pos="9270"/>
        </w:tabs>
        <w:spacing w:line="360" w:lineRule="auto"/>
      </w:pPr>
      <w:r w:rsidRPr="0077361D">
        <w:t>Present marital status</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4429C8F9" w14:textId="77777777" w:rsidR="004B4C16" w:rsidRPr="0077361D" w:rsidRDefault="004B4C16" w:rsidP="004B4C16">
      <w:pPr>
        <w:pStyle w:val="NoSpacing"/>
        <w:tabs>
          <w:tab w:val="right" w:pos="9270"/>
        </w:tabs>
        <w:spacing w:line="360" w:lineRule="auto"/>
      </w:pPr>
      <w:r w:rsidRPr="0077361D">
        <w:t>Date(s) of any former marriage(s)</w:t>
      </w:r>
      <w:r>
        <w:t>:</w:t>
      </w:r>
      <w:r w:rsidRPr="00330881">
        <w:rPr>
          <w:rFonts w:ascii="Lapture" w:hAnsi="Lapture"/>
          <w:sz w:val="22"/>
          <w:szCs w:val="22"/>
        </w:rP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Pr>
          <w:rFonts w:ascii="Lapture" w:hAnsi="Lapture"/>
          <w:sz w:val="22"/>
          <w:szCs w:val="22"/>
        </w:rPr>
        <w:t xml:space="preserve"> </w:t>
      </w:r>
      <w:r w:rsidRPr="0077361D">
        <w:t xml:space="preserve"> </w:t>
      </w:r>
    </w:p>
    <w:p w14:paraId="120FBFDE" w14:textId="77777777" w:rsidR="004B4C16" w:rsidRPr="0077361D" w:rsidRDefault="004B4C16" w:rsidP="004B4C16">
      <w:pPr>
        <w:pStyle w:val="NoSpacing"/>
        <w:tabs>
          <w:tab w:val="right" w:pos="9270"/>
        </w:tabs>
        <w:spacing w:line="360" w:lineRule="auto"/>
      </w:pPr>
      <w:r w:rsidRPr="0077361D">
        <w:t>Place(s) of any former marriage(s)</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sidRPr="0077361D">
        <w:t xml:space="preserve"> </w:t>
      </w:r>
    </w:p>
    <w:p w14:paraId="01405F19" w14:textId="77777777" w:rsidR="004B4C16" w:rsidRPr="0077361D" w:rsidRDefault="004B4C16" w:rsidP="004B4C16">
      <w:pPr>
        <w:pStyle w:val="NoSpacing"/>
        <w:tabs>
          <w:tab w:val="right" w:pos="9270"/>
        </w:tabs>
        <w:spacing w:line="360" w:lineRule="auto"/>
      </w:pPr>
      <w:r w:rsidRPr="0077361D">
        <w:t>Name(s) of officiating clergy or other official(s)</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sidRPr="0077361D">
        <w:t xml:space="preserve"> </w:t>
      </w:r>
    </w:p>
    <w:p w14:paraId="1D8D0572" w14:textId="77777777" w:rsidR="004B4C16" w:rsidRPr="0077361D" w:rsidRDefault="004B4C16" w:rsidP="004B4C16">
      <w:pPr>
        <w:pStyle w:val="NoSpacing"/>
        <w:tabs>
          <w:tab w:val="right" w:pos="9270"/>
        </w:tabs>
        <w:spacing w:line="360" w:lineRule="auto"/>
      </w:pPr>
      <w:r w:rsidRPr="0077361D">
        <w:t>Date(s) of any divorce(s)</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sidRPr="0077361D">
        <w:t xml:space="preserve"> </w:t>
      </w:r>
    </w:p>
    <w:p w14:paraId="4616A535" w14:textId="77777777" w:rsidR="004B4C16" w:rsidRDefault="004B4C16" w:rsidP="004B4C16">
      <w:pPr>
        <w:pStyle w:val="NoSpacing"/>
        <w:tabs>
          <w:tab w:val="left" w:pos="3960"/>
          <w:tab w:val="left" w:pos="5040"/>
          <w:tab w:val="right" w:pos="9270"/>
        </w:tabs>
        <w:spacing w:line="360" w:lineRule="auto"/>
        <w:rPr>
          <w:rFonts w:ascii="Lapture" w:hAnsi="Lapture"/>
          <w:sz w:val="22"/>
          <w:szCs w:val="22"/>
        </w:rPr>
      </w:pPr>
      <w:r w:rsidRPr="0077361D">
        <w:t>Father’s name</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Pr>
          <w:rFonts w:ascii="Lapture" w:hAnsi="Lapture"/>
          <w:sz w:val="22"/>
          <w:szCs w:val="22"/>
        </w:rPr>
        <w:tab/>
      </w:r>
      <w:r w:rsidRPr="0077361D">
        <w:t>Father’s address</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Pr>
          <w:rFonts w:ascii="Lapture" w:hAnsi="Lapture"/>
          <w:sz w:val="22"/>
          <w:szCs w:val="22"/>
        </w:rPr>
        <w:t xml:space="preserve"> </w:t>
      </w:r>
    </w:p>
    <w:p w14:paraId="6DCCA979" w14:textId="77777777" w:rsidR="004B4C16" w:rsidRDefault="004B4C16" w:rsidP="004B4C16">
      <w:pPr>
        <w:pStyle w:val="NoSpacing"/>
        <w:tabs>
          <w:tab w:val="left" w:pos="3960"/>
          <w:tab w:val="left" w:pos="5040"/>
          <w:tab w:val="right" w:pos="9270"/>
        </w:tabs>
        <w:spacing w:line="360" w:lineRule="auto"/>
        <w:rPr>
          <w:rFonts w:ascii="Lapture" w:hAnsi="Lapture"/>
          <w:sz w:val="22"/>
          <w:szCs w:val="22"/>
        </w:rPr>
      </w:pPr>
      <w:r w:rsidRPr="0077361D">
        <w:t>Mother’s maiden name</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Pr>
          <w:rFonts w:ascii="Lapture" w:hAnsi="Lapture"/>
          <w:sz w:val="22"/>
          <w:szCs w:val="22"/>
        </w:rPr>
        <w:tab/>
      </w:r>
    </w:p>
    <w:p w14:paraId="5F8E6690" w14:textId="77777777" w:rsidR="004B4C16" w:rsidRPr="0077361D" w:rsidRDefault="004B4C16" w:rsidP="004B4C16">
      <w:pPr>
        <w:pStyle w:val="NoSpacing"/>
        <w:tabs>
          <w:tab w:val="left" w:pos="3960"/>
          <w:tab w:val="left" w:pos="5040"/>
          <w:tab w:val="right" w:pos="9270"/>
        </w:tabs>
        <w:spacing w:line="360" w:lineRule="auto"/>
      </w:pPr>
      <w:r w:rsidRPr="0077361D">
        <w:t>Mother’s address (if different from father’s)</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750199D2" w14:textId="77777777" w:rsidR="004B4C16" w:rsidRPr="00E2588B" w:rsidRDefault="004B4C16" w:rsidP="004B4C16">
      <w:pPr>
        <w:pStyle w:val="Heading4"/>
      </w:pPr>
      <w:r w:rsidRPr="00E2588B">
        <w:t>Please answer in a short paragraph:</w:t>
      </w:r>
    </w:p>
    <w:p w14:paraId="597702A0" w14:textId="77777777" w:rsidR="004B4C16" w:rsidRPr="00A40A44" w:rsidRDefault="004B4C16" w:rsidP="004B4C16">
      <w:pPr>
        <w:pStyle w:val="NoSpacing"/>
        <w:spacing w:after="80"/>
      </w:pPr>
      <w:r w:rsidRPr="0077361D">
        <w:t>How are the resources of the Christian faith, such as the Scriptures, the Sacraments, fellowship</w:t>
      </w:r>
      <w:r>
        <w:t>,</w:t>
      </w:r>
      <w:r w:rsidRPr="0077361D">
        <w:t xml:space="preserve"> and prayer, a part of your life?</w:t>
      </w:r>
    </w:p>
    <w:p w14:paraId="45AC9F59" w14:textId="77777777" w:rsidR="004B4C16" w:rsidRPr="0077361D" w:rsidRDefault="004B4C16" w:rsidP="004B4C16">
      <w:pPr>
        <w:pStyle w:val="NoSpacing"/>
        <w:tabs>
          <w:tab w:val="right" w:pos="9270"/>
        </w:tabs>
        <w:spacing w:line="360" w:lineRule="auto"/>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0A69F067" w14:textId="77777777" w:rsidR="004B4C16" w:rsidRPr="00A40A44" w:rsidRDefault="004B4C16" w:rsidP="004B4C16">
      <w:pPr>
        <w:pStyle w:val="NoSpacing"/>
        <w:spacing w:after="80"/>
      </w:pPr>
      <w:r w:rsidRPr="0077361D">
        <w:t>Why do you want to be married in the Anglican Church?</w:t>
      </w:r>
    </w:p>
    <w:p w14:paraId="1D385572" w14:textId="77777777" w:rsidR="004B4C16" w:rsidRDefault="004B4C16" w:rsidP="004B4C16">
      <w:pPr>
        <w:pStyle w:val="NoSpacing"/>
        <w:tabs>
          <w:tab w:val="right" w:pos="9270"/>
        </w:tabs>
        <w:spacing w:after="240"/>
        <w:rPr>
          <w:rFonts w:ascii="Lapture" w:hAnsi="Lapture"/>
          <w:sz w:val="22"/>
          <w:szCs w:val="22"/>
        </w:rPr>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1532A878" w14:textId="77777777" w:rsidR="004B4C16" w:rsidRPr="00A40A44" w:rsidRDefault="004B4C16" w:rsidP="004B4C16">
      <w:pPr>
        <w:pStyle w:val="NoSpacing"/>
        <w:spacing w:after="80"/>
      </w:pPr>
      <w:r w:rsidRPr="0077361D">
        <w:t>What do you think makes a marriage a Christian marriage?</w:t>
      </w:r>
    </w:p>
    <w:p w14:paraId="5375C3F5" w14:textId="77777777" w:rsidR="004B4C16" w:rsidRPr="0077361D" w:rsidRDefault="004B4C16" w:rsidP="004B4C16">
      <w:pPr>
        <w:pStyle w:val="NoSpacing"/>
        <w:tabs>
          <w:tab w:val="right" w:pos="9270"/>
        </w:tabs>
        <w:spacing w:line="360" w:lineRule="auto"/>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67EB68F7" w14:textId="77777777" w:rsidR="004B4C16" w:rsidRDefault="004B4C16" w:rsidP="004B4C16">
      <w:pPr>
        <w:pStyle w:val="NoSpacing"/>
        <w:spacing w:after="80"/>
      </w:pPr>
      <w:r w:rsidRPr="0077361D">
        <w:t>What will be your involvement in the Church after your wedding?</w:t>
      </w:r>
    </w:p>
    <w:p w14:paraId="197ABFDE" w14:textId="46AEB6F3" w:rsidR="00EF141F" w:rsidRDefault="004B4C16" w:rsidP="00EF141F">
      <w:pPr>
        <w:pStyle w:val="NoSpacing"/>
        <w:spacing w:after="80"/>
        <w:rPr>
          <w:rFonts w:ascii="Lapture" w:hAnsi="Lapture"/>
          <w:sz w:val="22"/>
          <w:szCs w:val="22"/>
        </w:rPr>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Pr>
          <w:rFonts w:ascii="Lapture" w:hAnsi="Lapture"/>
          <w:sz w:val="22"/>
          <w:szCs w:val="22"/>
        </w:rPr>
        <w:t xml:space="preserve">  </w:t>
      </w:r>
      <w:bookmarkStart w:id="20" w:name="_Toc183098321"/>
    </w:p>
    <w:p w14:paraId="74F8F831" w14:textId="151F53EF" w:rsidR="0077361D" w:rsidRPr="00EF141F" w:rsidRDefault="0077361D" w:rsidP="00EF141F">
      <w:pPr>
        <w:pStyle w:val="Heading1"/>
        <w:spacing w:before="0" w:after="240"/>
        <w:jc w:val="center"/>
      </w:pPr>
      <w:r w:rsidRPr="0077361D">
        <w:lastRenderedPageBreak/>
        <w:t>Application for Remarriage in the Church: Bride</w:t>
      </w:r>
      <w:bookmarkEnd w:id="19"/>
      <w:bookmarkEnd w:id="20"/>
    </w:p>
    <w:p w14:paraId="0E566225" w14:textId="1E6E6110" w:rsidR="0077361D" w:rsidRPr="0077361D" w:rsidRDefault="0077361D" w:rsidP="0028744C">
      <w:pPr>
        <w:pStyle w:val="NoSpacing"/>
        <w:tabs>
          <w:tab w:val="right" w:pos="9360"/>
        </w:tabs>
      </w:pPr>
      <w:r w:rsidRPr="0077361D">
        <w:rPr>
          <w:b/>
        </w:rPr>
        <w:t>TO BE COMPLETED BY THE BRIDE</w:t>
      </w:r>
      <w:r w:rsidRPr="0077361D">
        <w:rPr>
          <w:b/>
        </w:rPr>
        <w:tab/>
      </w:r>
    </w:p>
    <w:p w14:paraId="1D1C3EE8" w14:textId="77777777" w:rsidR="0028744C" w:rsidRPr="0077361D" w:rsidRDefault="0028744C" w:rsidP="0028744C">
      <w:pPr>
        <w:pStyle w:val="NoSpacing"/>
      </w:pPr>
    </w:p>
    <w:p w14:paraId="608FAEDF" w14:textId="77777777" w:rsidR="00E2588B" w:rsidRDefault="00E2588B" w:rsidP="004B4C16">
      <w:pPr>
        <w:pStyle w:val="NoSpacing"/>
        <w:tabs>
          <w:tab w:val="right" w:pos="9270"/>
        </w:tabs>
        <w:spacing w:line="360" w:lineRule="auto"/>
        <w:rPr>
          <w:u w:val="single"/>
        </w:rPr>
      </w:pPr>
      <w:bookmarkStart w:id="21" w:name="_Toc131069451"/>
      <w:r w:rsidRPr="0077361D">
        <w:t>Name</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03347B88" w14:textId="77777777" w:rsidR="00E2588B" w:rsidRPr="0077361D" w:rsidRDefault="00E2588B" w:rsidP="004B4C16">
      <w:pPr>
        <w:pStyle w:val="NoSpacing"/>
        <w:tabs>
          <w:tab w:val="left" w:pos="3870"/>
          <w:tab w:val="right" w:pos="9270"/>
        </w:tabs>
        <w:spacing w:line="360" w:lineRule="auto"/>
      </w:pPr>
      <w:r>
        <w:t>Date</w:t>
      </w:r>
      <w:r w:rsidRPr="0077361D">
        <w:t xml:space="preserve"> of birth</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t xml:space="preserve"> </w:t>
      </w:r>
      <w:r w:rsidRPr="0028744C">
        <w:t xml:space="preserve"> </w:t>
      </w:r>
      <w:r>
        <w:t xml:space="preserve">     Place</w:t>
      </w:r>
      <w:r w:rsidRPr="0077361D">
        <w:t xml:space="preserve"> of birth</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t xml:space="preserve"> </w:t>
      </w:r>
    </w:p>
    <w:p w14:paraId="0F73B92C" w14:textId="77777777" w:rsidR="00E2588B" w:rsidRDefault="00E2588B" w:rsidP="004B4C16">
      <w:pPr>
        <w:pStyle w:val="NoSpacing"/>
        <w:tabs>
          <w:tab w:val="right" w:pos="9270"/>
        </w:tabs>
        <w:spacing w:line="360" w:lineRule="auto"/>
        <w:rPr>
          <w:rFonts w:ascii="Lapture" w:hAnsi="Lapture"/>
          <w:sz w:val="22"/>
          <w:szCs w:val="22"/>
        </w:rPr>
      </w:pPr>
      <w:r w:rsidRPr="0077361D">
        <w:t>Date of baptism</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Pr>
          <w:rFonts w:ascii="Lapture" w:hAnsi="Lapture"/>
          <w:sz w:val="22"/>
          <w:szCs w:val="22"/>
        </w:rPr>
        <w:t xml:space="preserve">  </w:t>
      </w:r>
    </w:p>
    <w:p w14:paraId="65937944" w14:textId="77777777" w:rsidR="00E2588B" w:rsidRDefault="00E2588B" w:rsidP="004B4C16">
      <w:pPr>
        <w:pStyle w:val="NoSpacing"/>
        <w:tabs>
          <w:tab w:val="right" w:pos="9270"/>
        </w:tabs>
        <w:spacing w:line="360" w:lineRule="auto"/>
      </w:pPr>
      <w:r w:rsidRPr="0077361D">
        <w:t>Name and location of parish in which you were baptized</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t xml:space="preserve">  </w:t>
      </w:r>
    </w:p>
    <w:p w14:paraId="65A023F5" w14:textId="77777777" w:rsidR="00E2588B" w:rsidRDefault="00E2588B" w:rsidP="004B4C16">
      <w:pPr>
        <w:pStyle w:val="NoSpacing"/>
        <w:tabs>
          <w:tab w:val="right" w:pos="9270"/>
        </w:tabs>
        <w:spacing w:line="360" w:lineRule="auto"/>
      </w:pPr>
      <w:r w:rsidRPr="0077361D">
        <w:t>Date of confirmation</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4B904A51" w14:textId="26BA8FAF" w:rsidR="00E2588B" w:rsidRPr="0077361D" w:rsidRDefault="00E2588B" w:rsidP="004B4C16">
      <w:pPr>
        <w:pStyle w:val="NoSpacing"/>
        <w:tabs>
          <w:tab w:val="right" w:pos="9270"/>
        </w:tabs>
        <w:spacing w:line="360" w:lineRule="auto"/>
      </w:pPr>
      <w:r w:rsidRPr="0077361D">
        <w:t>Name and location of parish in which you were confirmed</w:t>
      </w:r>
      <w:r w:rsidR="004B4C16">
        <w:t>:</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t xml:space="preserve"> </w:t>
      </w:r>
    </w:p>
    <w:p w14:paraId="797FD6DF" w14:textId="77777777" w:rsidR="00E2588B" w:rsidRDefault="00E2588B" w:rsidP="004B4C16">
      <w:pPr>
        <w:pStyle w:val="NoSpacing"/>
        <w:tabs>
          <w:tab w:val="right" w:pos="9270"/>
        </w:tabs>
        <w:spacing w:line="360" w:lineRule="auto"/>
        <w:rPr>
          <w:u w:val="single"/>
        </w:rPr>
      </w:pPr>
      <w:r w:rsidRPr="0077361D">
        <w:t>Name and location of parish you are now attending</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t xml:space="preserve"> </w:t>
      </w:r>
    </w:p>
    <w:p w14:paraId="386313DC" w14:textId="77777777" w:rsidR="00E2588B" w:rsidRPr="0077361D" w:rsidRDefault="00E2588B" w:rsidP="004B4C16">
      <w:pPr>
        <w:pStyle w:val="NoSpacing"/>
        <w:tabs>
          <w:tab w:val="right" w:pos="9270"/>
        </w:tabs>
        <w:spacing w:line="360" w:lineRule="auto"/>
      </w:pPr>
      <w:r w:rsidRPr="0077361D">
        <w:t>How long have you been attending this parish?</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4BFDB9A9" w14:textId="77777777" w:rsidR="00E2588B" w:rsidRPr="0077361D" w:rsidRDefault="00E2588B" w:rsidP="004B4C16">
      <w:pPr>
        <w:pStyle w:val="NoSpacing"/>
        <w:tabs>
          <w:tab w:val="right" w:pos="9270"/>
        </w:tabs>
        <w:spacing w:line="360" w:lineRule="auto"/>
      </w:pPr>
      <w:r w:rsidRPr="0077361D">
        <w:t>Present address</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5FC860F5" w14:textId="77777777" w:rsidR="00E2588B" w:rsidRPr="0077361D" w:rsidRDefault="00E2588B" w:rsidP="004B4C16">
      <w:pPr>
        <w:pStyle w:val="NoSpacing"/>
        <w:tabs>
          <w:tab w:val="right" w:pos="9270"/>
        </w:tabs>
        <w:spacing w:line="360" w:lineRule="auto"/>
      </w:pPr>
      <w:r w:rsidRPr="0077361D">
        <w:t>Present marital status</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253C8BAB" w14:textId="77777777" w:rsidR="00E2588B" w:rsidRPr="0077361D" w:rsidRDefault="00E2588B" w:rsidP="004B4C16">
      <w:pPr>
        <w:pStyle w:val="NoSpacing"/>
        <w:tabs>
          <w:tab w:val="right" w:pos="9270"/>
        </w:tabs>
        <w:spacing w:line="360" w:lineRule="auto"/>
      </w:pPr>
      <w:r w:rsidRPr="0077361D">
        <w:t>Date(s) of any former marriage(s)</w:t>
      </w:r>
      <w:r>
        <w:t>:</w:t>
      </w:r>
      <w:r w:rsidRPr="00330881">
        <w:rPr>
          <w:rFonts w:ascii="Lapture" w:hAnsi="Lapture"/>
          <w:sz w:val="22"/>
          <w:szCs w:val="22"/>
        </w:rP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Pr>
          <w:rFonts w:ascii="Lapture" w:hAnsi="Lapture"/>
          <w:sz w:val="22"/>
          <w:szCs w:val="22"/>
        </w:rPr>
        <w:t xml:space="preserve"> </w:t>
      </w:r>
      <w:r w:rsidRPr="0077361D">
        <w:t xml:space="preserve"> </w:t>
      </w:r>
    </w:p>
    <w:p w14:paraId="1EC6F1D8" w14:textId="353754BC" w:rsidR="00E2588B" w:rsidRPr="0077361D" w:rsidRDefault="00E2588B" w:rsidP="004B4C16">
      <w:pPr>
        <w:pStyle w:val="NoSpacing"/>
        <w:tabs>
          <w:tab w:val="right" w:pos="9270"/>
        </w:tabs>
        <w:spacing w:line="360" w:lineRule="auto"/>
      </w:pPr>
      <w:r w:rsidRPr="0077361D">
        <w:t>Place(s) of any former marriage(s)</w:t>
      </w:r>
      <w:r w:rsidR="004B4C16">
        <w:t>:</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sidRPr="0077361D">
        <w:t xml:space="preserve"> </w:t>
      </w:r>
    </w:p>
    <w:p w14:paraId="5138B353" w14:textId="77777777" w:rsidR="00E2588B" w:rsidRPr="0077361D" w:rsidRDefault="00E2588B" w:rsidP="004B4C16">
      <w:pPr>
        <w:pStyle w:val="NoSpacing"/>
        <w:tabs>
          <w:tab w:val="right" w:pos="9270"/>
        </w:tabs>
        <w:spacing w:line="360" w:lineRule="auto"/>
      </w:pPr>
      <w:r w:rsidRPr="0077361D">
        <w:t>Name(s) of officiating clergy or other official(s)</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sidRPr="0077361D">
        <w:t xml:space="preserve"> </w:t>
      </w:r>
    </w:p>
    <w:p w14:paraId="0744586A" w14:textId="77777777" w:rsidR="00E2588B" w:rsidRPr="0077361D" w:rsidRDefault="00E2588B" w:rsidP="004B4C16">
      <w:pPr>
        <w:pStyle w:val="NoSpacing"/>
        <w:tabs>
          <w:tab w:val="right" w:pos="9270"/>
        </w:tabs>
        <w:spacing w:line="360" w:lineRule="auto"/>
      </w:pPr>
      <w:r w:rsidRPr="0077361D">
        <w:t>Date(s) of any divorce(s)</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sidRPr="0077361D">
        <w:t xml:space="preserve"> </w:t>
      </w:r>
    </w:p>
    <w:p w14:paraId="64008524" w14:textId="77777777" w:rsidR="00E2588B" w:rsidRDefault="00E2588B" w:rsidP="004B4C16">
      <w:pPr>
        <w:pStyle w:val="NoSpacing"/>
        <w:tabs>
          <w:tab w:val="left" w:pos="3960"/>
          <w:tab w:val="left" w:pos="5040"/>
          <w:tab w:val="right" w:pos="9270"/>
        </w:tabs>
        <w:spacing w:line="360" w:lineRule="auto"/>
        <w:rPr>
          <w:rFonts w:ascii="Lapture" w:hAnsi="Lapture"/>
          <w:sz w:val="22"/>
          <w:szCs w:val="22"/>
        </w:rPr>
      </w:pPr>
      <w:r w:rsidRPr="0077361D">
        <w:t>Father’s name</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Pr>
          <w:rFonts w:ascii="Lapture" w:hAnsi="Lapture"/>
          <w:sz w:val="22"/>
          <w:szCs w:val="22"/>
        </w:rPr>
        <w:tab/>
      </w:r>
      <w:r w:rsidRPr="0077361D">
        <w:t>Father’s address</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Pr>
          <w:rFonts w:ascii="Lapture" w:hAnsi="Lapture"/>
          <w:sz w:val="22"/>
          <w:szCs w:val="22"/>
        </w:rPr>
        <w:t xml:space="preserve"> </w:t>
      </w:r>
    </w:p>
    <w:p w14:paraId="03009D7C" w14:textId="77777777" w:rsidR="00E2588B" w:rsidRDefault="00E2588B" w:rsidP="004B4C16">
      <w:pPr>
        <w:pStyle w:val="NoSpacing"/>
        <w:tabs>
          <w:tab w:val="left" w:pos="3960"/>
          <w:tab w:val="left" w:pos="5040"/>
          <w:tab w:val="right" w:pos="9270"/>
        </w:tabs>
        <w:spacing w:line="360" w:lineRule="auto"/>
        <w:rPr>
          <w:rFonts w:ascii="Lapture" w:hAnsi="Lapture"/>
          <w:sz w:val="22"/>
          <w:szCs w:val="22"/>
        </w:rPr>
      </w:pPr>
      <w:r w:rsidRPr="0077361D">
        <w:t>Mother’s maiden name</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Pr>
          <w:rFonts w:ascii="Lapture" w:hAnsi="Lapture"/>
          <w:sz w:val="22"/>
          <w:szCs w:val="22"/>
        </w:rPr>
        <w:tab/>
      </w:r>
    </w:p>
    <w:p w14:paraId="49A644A2" w14:textId="1BFF88FF" w:rsidR="00E2588B" w:rsidRPr="0077361D" w:rsidRDefault="00E2588B" w:rsidP="004B4C16">
      <w:pPr>
        <w:pStyle w:val="NoSpacing"/>
        <w:tabs>
          <w:tab w:val="left" w:pos="3960"/>
          <w:tab w:val="left" w:pos="5040"/>
          <w:tab w:val="right" w:pos="9270"/>
        </w:tabs>
        <w:spacing w:line="360" w:lineRule="auto"/>
      </w:pPr>
      <w:r w:rsidRPr="0077361D">
        <w:t>Mother’s address (if different from father’s)</w:t>
      </w:r>
      <w:r w:rsidR="004B4C16">
        <w:t>:</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0AA3E99A" w14:textId="77777777" w:rsidR="00E2588B" w:rsidRPr="00E2588B" w:rsidRDefault="00E2588B" w:rsidP="00E2588B">
      <w:pPr>
        <w:pStyle w:val="Heading4"/>
      </w:pPr>
      <w:r w:rsidRPr="00E2588B">
        <w:t>Please answer in a short paragraph:</w:t>
      </w:r>
    </w:p>
    <w:p w14:paraId="4D456EE5" w14:textId="77777777" w:rsidR="00E2588B" w:rsidRPr="00A40A44" w:rsidRDefault="00E2588B" w:rsidP="004B4C16">
      <w:pPr>
        <w:pStyle w:val="NoSpacing"/>
        <w:spacing w:after="80"/>
      </w:pPr>
      <w:r w:rsidRPr="0077361D">
        <w:t>How are the resources of the Christian faith, such as the Scriptures, the Sacraments, fellowship</w:t>
      </w:r>
      <w:r>
        <w:t>,</w:t>
      </w:r>
      <w:r w:rsidRPr="0077361D">
        <w:t xml:space="preserve"> and prayer, a part of your life?</w:t>
      </w:r>
    </w:p>
    <w:p w14:paraId="7BBC18A3" w14:textId="77777777" w:rsidR="00E2588B" w:rsidRPr="0077361D" w:rsidRDefault="00E2588B" w:rsidP="00E2588B">
      <w:pPr>
        <w:pStyle w:val="NoSpacing"/>
        <w:tabs>
          <w:tab w:val="right" w:pos="9270"/>
        </w:tabs>
        <w:spacing w:line="360" w:lineRule="auto"/>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7A0A100F" w14:textId="77777777" w:rsidR="00E2588B" w:rsidRPr="00A40A44" w:rsidRDefault="00E2588B" w:rsidP="004B4C16">
      <w:pPr>
        <w:pStyle w:val="NoSpacing"/>
        <w:spacing w:after="80"/>
      </w:pPr>
      <w:r w:rsidRPr="0077361D">
        <w:t>Why do you want to be married in the Anglican Church?</w:t>
      </w:r>
    </w:p>
    <w:p w14:paraId="6F17108C" w14:textId="77777777" w:rsidR="00E2588B" w:rsidRDefault="00E2588B" w:rsidP="00E2588B">
      <w:pPr>
        <w:pStyle w:val="NoSpacing"/>
        <w:tabs>
          <w:tab w:val="right" w:pos="9270"/>
        </w:tabs>
        <w:spacing w:after="240"/>
        <w:rPr>
          <w:rFonts w:ascii="Lapture" w:hAnsi="Lapture"/>
          <w:sz w:val="22"/>
          <w:szCs w:val="22"/>
        </w:rPr>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62E2C9DC" w14:textId="77777777" w:rsidR="00E2588B" w:rsidRPr="00A40A44" w:rsidRDefault="00E2588B" w:rsidP="004B4C16">
      <w:pPr>
        <w:pStyle w:val="NoSpacing"/>
        <w:spacing w:after="80"/>
      </w:pPr>
      <w:r w:rsidRPr="0077361D">
        <w:t>What do you think makes a marriage a Christian marriage?</w:t>
      </w:r>
    </w:p>
    <w:p w14:paraId="3166F8A1" w14:textId="77777777" w:rsidR="00E2588B" w:rsidRPr="0077361D" w:rsidRDefault="00E2588B" w:rsidP="00E2588B">
      <w:pPr>
        <w:pStyle w:val="NoSpacing"/>
        <w:tabs>
          <w:tab w:val="right" w:pos="9270"/>
        </w:tabs>
        <w:spacing w:line="360" w:lineRule="auto"/>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565D0E0E" w14:textId="0CC7E269" w:rsidR="00E2588B" w:rsidRPr="00A40A44" w:rsidRDefault="00E2588B" w:rsidP="004B4C16">
      <w:pPr>
        <w:pStyle w:val="NoSpacing"/>
        <w:spacing w:after="80"/>
      </w:pPr>
      <w:r w:rsidRPr="0077361D">
        <w:t xml:space="preserve">What will be your involvement in the </w:t>
      </w:r>
      <w:r w:rsidR="001E562B">
        <w:t>c</w:t>
      </w:r>
      <w:r w:rsidRPr="0077361D">
        <w:t>hurch after your wedding?</w:t>
      </w:r>
    </w:p>
    <w:p w14:paraId="4AF1198F" w14:textId="77777777" w:rsidR="00E2588B" w:rsidRDefault="00E2588B" w:rsidP="00E2588B">
      <w:pPr>
        <w:autoSpaceDE/>
        <w:autoSpaceDN/>
        <w:adjustRightInd/>
        <w:textAlignment w:val="auto"/>
        <w:rPr>
          <w:b/>
          <w:bCs/>
        </w:rPr>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Pr>
          <w:b/>
          <w:bCs/>
        </w:rPr>
        <w:br w:type="page"/>
      </w:r>
    </w:p>
    <w:p w14:paraId="7278337A" w14:textId="1C6C12D8" w:rsidR="009564CA" w:rsidRDefault="009564CA" w:rsidP="00ED759D">
      <w:pPr>
        <w:pStyle w:val="Heading1"/>
        <w:spacing w:before="0" w:after="240"/>
        <w:jc w:val="center"/>
      </w:pPr>
      <w:bookmarkStart w:id="22" w:name="_Toc183098322"/>
      <w:bookmarkEnd w:id="21"/>
      <w:r w:rsidRPr="0077361D">
        <w:lastRenderedPageBreak/>
        <w:t>Application for Remarriage in the Church:</w:t>
      </w:r>
      <w:r>
        <w:br/>
        <w:t>Divorced Bride or Groom</w:t>
      </w:r>
      <w:bookmarkEnd w:id="22"/>
    </w:p>
    <w:p w14:paraId="5A2CF417" w14:textId="09468C12" w:rsidR="0077361D" w:rsidRPr="0077361D" w:rsidRDefault="0077361D" w:rsidP="0028744C">
      <w:pPr>
        <w:pStyle w:val="NoSpacing"/>
        <w:tabs>
          <w:tab w:val="right" w:pos="9270"/>
        </w:tabs>
        <w:rPr>
          <w:b/>
        </w:rPr>
      </w:pPr>
      <w:r w:rsidRPr="0077361D">
        <w:rPr>
          <w:b/>
        </w:rPr>
        <w:t>TO BE COMPLETED BY DIVORCED PERSON(S)</w:t>
      </w:r>
      <w:r w:rsidRPr="0077361D">
        <w:rPr>
          <w:b/>
        </w:rPr>
        <w:tab/>
      </w:r>
      <w:r w:rsidRPr="0077361D">
        <w:t>Page 1 of 2</w:t>
      </w:r>
    </w:p>
    <w:p w14:paraId="1E6A05CB" w14:textId="77777777" w:rsidR="0028744C" w:rsidRDefault="0028744C" w:rsidP="0077361D">
      <w:pPr>
        <w:pStyle w:val="NoSpacing"/>
      </w:pPr>
    </w:p>
    <w:p w14:paraId="645E63D8" w14:textId="4C0422C6" w:rsidR="0077361D" w:rsidRPr="0077361D" w:rsidRDefault="0077361D" w:rsidP="0077361D">
      <w:pPr>
        <w:pStyle w:val="NoSpacing"/>
      </w:pPr>
      <w:r w:rsidRPr="0077361D">
        <w:t xml:space="preserve">The following questions should be answered separately by each divorced person </w:t>
      </w:r>
      <w:r w:rsidRPr="0077361D">
        <w:rPr>
          <w:b/>
        </w:rPr>
        <w:t>in addition</w:t>
      </w:r>
      <w:r w:rsidRPr="0077361D">
        <w:t xml:space="preserve"> to the Groom and Bride forms. If a person has been divorced more than once, he or she should answer all the following questions for each marriage that has ended. Therefore, if more than one form is needed, please make additional copies or attach an additional sheet covering the questions found herein.</w:t>
      </w:r>
    </w:p>
    <w:p w14:paraId="14293B86" w14:textId="77777777" w:rsidR="0077361D" w:rsidRPr="0077361D" w:rsidRDefault="0077361D" w:rsidP="0077361D">
      <w:pPr>
        <w:pStyle w:val="NoSpacing"/>
      </w:pPr>
    </w:p>
    <w:p w14:paraId="7C372633" w14:textId="76E64B95" w:rsidR="0028744C" w:rsidRDefault="0028744C" w:rsidP="0028744C">
      <w:pPr>
        <w:pStyle w:val="NoSpacing"/>
        <w:tabs>
          <w:tab w:val="right" w:pos="9270"/>
        </w:tabs>
        <w:spacing w:line="360" w:lineRule="auto"/>
        <w:rPr>
          <w:u w:val="single"/>
        </w:rPr>
      </w:pPr>
      <w:r w:rsidRPr="0077361D">
        <w:t>Name</w:t>
      </w:r>
      <w:r w:rsidR="004B4C16">
        <w:t xml:space="preserve">: </w:t>
      </w:r>
      <w:r w:rsidR="004B4C16" w:rsidRPr="001E5A56">
        <w:rPr>
          <w:rFonts w:ascii="Lapture" w:hAnsi="Lapture"/>
          <w:sz w:val="22"/>
          <w:szCs w:val="22"/>
        </w:rPr>
        <w:fldChar w:fldCharType="begin">
          <w:ffData>
            <w:name w:val=""/>
            <w:enabled/>
            <w:calcOnExit w:val="0"/>
            <w:textInput/>
          </w:ffData>
        </w:fldChar>
      </w:r>
      <w:r w:rsidR="004B4C16" w:rsidRPr="001E5A56">
        <w:rPr>
          <w:rFonts w:ascii="Lapture" w:hAnsi="Lapture"/>
          <w:sz w:val="22"/>
          <w:szCs w:val="22"/>
        </w:rPr>
        <w:instrText xml:space="preserve"> FORMTEXT </w:instrText>
      </w:r>
      <w:r w:rsidR="004B4C16" w:rsidRPr="001E5A56">
        <w:rPr>
          <w:rFonts w:ascii="Lapture" w:hAnsi="Lapture"/>
          <w:sz w:val="22"/>
          <w:szCs w:val="22"/>
        </w:rPr>
      </w:r>
      <w:r w:rsidR="004B4C16" w:rsidRPr="001E5A56">
        <w:rPr>
          <w:rFonts w:ascii="Lapture" w:hAnsi="Lapture"/>
          <w:sz w:val="22"/>
          <w:szCs w:val="22"/>
        </w:rPr>
        <w:fldChar w:fldCharType="separate"/>
      </w:r>
      <w:r w:rsidR="004B4C16" w:rsidRPr="001E5A56">
        <w:rPr>
          <w:rFonts w:ascii="Lapture" w:hAnsi="Lapture"/>
          <w:noProof/>
          <w:sz w:val="22"/>
          <w:szCs w:val="22"/>
        </w:rPr>
        <w:t> </w:t>
      </w:r>
      <w:r w:rsidR="004B4C16" w:rsidRPr="001E5A56">
        <w:rPr>
          <w:rFonts w:ascii="Lapture" w:hAnsi="Lapture"/>
          <w:noProof/>
          <w:sz w:val="22"/>
          <w:szCs w:val="22"/>
        </w:rPr>
        <w:t> </w:t>
      </w:r>
      <w:r w:rsidR="004B4C16" w:rsidRPr="001E5A56">
        <w:rPr>
          <w:rFonts w:ascii="Lapture" w:hAnsi="Lapture"/>
          <w:noProof/>
          <w:sz w:val="22"/>
          <w:szCs w:val="22"/>
        </w:rPr>
        <w:t> </w:t>
      </w:r>
      <w:r w:rsidR="004B4C16" w:rsidRPr="001E5A56">
        <w:rPr>
          <w:rFonts w:ascii="Lapture" w:hAnsi="Lapture"/>
          <w:noProof/>
          <w:sz w:val="22"/>
          <w:szCs w:val="22"/>
        </w:rPr>
        <w:t> </w:t>
      </w:r>
      <w:r w:rsidR="004B4C16" w:rsidRPr="001E5A56">
        <w:rPr>
          <w:rFonts w:ascii="Lapture" w:hAnsi="Lapture"/>
          <w:noProof/>
          <w:sz w:val="22"/>
          <w:szCs w:val="22"/>
        </w:rPr>
        <w:t> </w:t>
      </w:r>
      <w:r w:rsidR="004B4C16" w:rsidRPr="001E5A56">
        <w:rPr>
          <w:rFonts w:ascii="Lapture" w:hAnsi="Lapture"/>
          <w:sz w:val="22"/>
          <w:szCs w:val="22"/>
        </w:rPr>
        <w:fldChar w:fldCharType="end"/>
      </w:r>
    </w:p>
    <w:p w14:paraId="40E15C99" w14:textId="77777777" w:rsidR="004B4C16" w:rsidRDefault="0077361D" w:rsidP="004B4C16">
      <w:pPr>
        <w:pStyle w:val="NoSpacing"/>
        <w:spacing w:after="80"/>
      </w:pPr>
      <w:r w:rsidRPr="0077361D">
        <w:t>What circumstances led to the dissolution of the former marriage?</w:t>
      </w:r>
      <w:r w:rsidR="004B4C16">
        <w:t xml:space="preserve"> </w:t>
      </w:r>
    </w:p>
    <w:p w14:paraId="1FDE7115" w14:textId="69998071" w:rsidR="0077361D" w:rsidRPr="0077361D" w:rsidRDefault="004B4C16" w:rsidP="00475E38">
      <w:pPr>
        <w:pStyle w:val="NoSpacing"/>
        <w:spacing w:after="240"/>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4D1366C1" w14:textId="77777777" w:rsidR="0077361D" w:rsidRPr="0077361D" w:rsidRDefault="0077361D" w:rsidP="004B4C16">
      <w:pPr>
        <w:pStyle w:val="NoSpacing"/>
        <w:spacing w:after="80"/>
      </w:pPr>
      <w:r w:rsidRPr="0077361D">
        <w:t>In what ways did your actions or behavior contribute to the dissolution of the former marriage? How have you grown since?</w:t>
      </w:r>
    </w:p>
    <w:p w14:paraId="3969C3F8" w14:textId="20AA227D" w:rsidR="0028744C" w:rsidRPr="0077361D" w:rsidRDefault="004B4C16" w:rsidP="0028744C">
      <w:pPr>
        <w:pStyle w:val="NoSpacing"/>
        <w:tabs>
          <w:tab w:val="right" w:pos="9270"/>
        </w:tabs>
        <w:spacing w:line="360" w:lineRule="auto"/>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76323FCE" w14:textId="08770988" w:rsidR="0077361D" w:rsidRPr="0077361D" w:rsidRDefault="0077361D" w:rsidP="004B4C16">
      <w:pPr>
        <w:pStyle w:val="NoSpacing"/>
        <w:spacing w:after="80"/>
      </w:pPr>
      <w:r w:rsidRPr="0077361D">
        <w:t xml:space="preserve">Do the </w:t>
      </w:r>
      <w:r w:rsidR="000536F6">
        <w:t>b</w:t>
      </w:r>
      <w:r w:rsidRPr="0077361D">
        <w:t xml:space="preserve">iblical grounds </w:t>
      </w:r>
      <w:r w:rsidR="00BC5548">
        <w:t xml:space="preserve">for divorce, </w:t>
      </w:r>
      <w:r w:rsidRPr="0077361D">
        <w:t xml:space="preserve">as cited in the </w:t>
      </w:r>
      <w:hyperlink r:id="rId24" w:history="1">
        <w:r w:rsidRPr="0077361D">
          <w:rPr>
            <w:rStyle w:val="Hyperlink"/>
          </w:rPr>
          <w:t>ACNA Constitution and Canons, Title II, Canon 7</w:t>
        </w:r>
      </w:hyperlink>
      <w:r w:rsidR="00BC5548">
        <w:t xml:space="preserve">, </w:t>
      </w:r>
      <w:r w:rsidRPr="0077361D">
        <w:t>apply? How so?</w:t>
      </w:r>
    </w:p>
    <w:p w14:paraId="5637E6D2" w14:textId="39F9E522" w:rsidR="0077361D" w:rsidRPr="004B4C16" w:rsidRDefault="004B4C16" w:rsidP="004B4C16">
      <w:pPr>
        <w:pStyle w:val="NoSpacing"/>
        <w:spacing w:after="240"/>
        <w:rPr>
          <w:rFonts w:ascii="Lapture" w:hAnsi="Lapture"/>
          <w:noProof/>
          <w:sz w:val="22"/>
          <w:szCs w:val="22"/>
        </w:rPr>
      </w:pPr>
      <w:r w:rsidRPr="001E5A56">
        <w:rPr>
          <w:rFonts w:ascii="Lapture" w:hAnsi="Lapture"/>
          <w:noProof/>
          <w:sz w:val="22"/>
          <w:szCs w:val="22"/>
        </w:rPr>
        <w:fldChar w:fldCharType="begin">
          <w:ffData>
            <w:name w:val=""/>
            <w:enabled/>
            <w:calcOnExit w:val="0"/>
            <w:textInput/>
          </w:ffData>
        </w:fldChar>
      </w:r>
      <w:r w:rsidRPr="001E5A56">
        <w:rPr>
          <w:rFonts w:ascii="Lapture" w:hAnsi="Lapture"/>
          <w:noProof/>
          <w:sz w:val="22"/>
          <w:szCs w:val="22"/>
        </w:rPr>
        <w:instrText xml:space="preserve"> FORMTEXT </w:instrText>
      </w:r>
      <w:r w:rsidRPr="001E5A56">
        <w:rPr>
          <w:rFonts w:ascii="Lapture" w:hAnsi="Lapture"/>
          <w:noProof/>
          <w:sz w:val="22"/>
          <w:szCs w:val="22"/>
        </w:rPr>
      </w:r>
      <w:r w:rsidRPr="001E5A56">
        <w:rPr>
          <w:rFonts w:ascii="Lapture" w:hAnsi="Lapture"/>
          <w:noProof/>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fldChar w:fldCharType="end"/>
      </w:r>
    </w:p>
    <w:p w14:paraId="585B2D20" w14:textId="4404D12E" w:rsidR="000536F6" w:rsidRDefault="0077361D" w:rsidP="004B4C16">
      <w:pPr>
        <w:pStyle w:val="NoSpacing"/>
        <w:spacing w:after="80"/>
      </w:pPr>
      <w:r w:rsidRPr="0077361D">
        <w:t>Are there any children by the former marriage (s)?</w:t>
      </w:r>
      <w:r w:rsidR="000536F6">
        <w:t xml:space="preserve"> </w:t>
      </w:r>
    </w:p>
    <w:p w14:paraId="0B5B4A1A" w14:textId="42D82D62" w:rsidR="000536F6" w:rsidRPr="004B4C16" w:rsidRDefault="004B4C16" w:rsidP="004B4C16">
      <w:pPr>
        <w:pStyle w:val="NoSpacing"/>
        <w:spacing w:after="240"/>
        <w:rPr>
          <w:rFonts w:ascii="Lapture" w:hAnsi="Lapture"/>
          <w:noProof/>
          <w:sz w:val="22"/>
          <w:szCs w:val="22"/>
        </w:rPr>
      </w:pPr>
      <w:r w:rsidRPr="001E5A56">
        <w:rPr>
          <w:rFonts w:ascii="Lapture" w:hAnsi="Lapture"/>
          <w:noProof/>
          <w:sz w:val="22"/>
          <w:szCs w:val="22"/>
        </w:rPr>
        <w:fldChar w:fldCharType="begin">
          <w:ffData>
            <w:name w:val=""/>
            <w:enabled/>
            <w:calcOnExit w:val="0"/>
            <w:textInput/>
          </w:ffData>
        </w:fldChar>
      </w:r>
      <w:r w:rsidRPr="001E5A56">
        <w:rPr>
          <w:rFonts w:ascii="Lapture" w:hAnsi="Lapture"/>
          <w:noProof/>
          <w:sz w:val="22"/>
          <w:szCs w:val="22"/>
        </w:rPr>
        <w:instrText xml:space="preserve"> FORMTEXT </w:instrText>
      </w:r>
      <w:r w:rsidRPr="001E5A56">
        <w:rPr>
          <w:rFonts w:ascii="Lapture" w:hAnsi="Lapture"/>
          <w:noProof/>
          <w:sz w:val="22"/>
          <w:szCs w:val="22"/>
        </w:rPr>
      </w:r>
      <w:r w:rsidRPr="001E5A56">
        <w:rPr>
          <w:rFonts w:ascii="Lapture" w:hAnsi="Lapture"/>
          <w:noProof/>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fldChar w:fldCharType="end"/>
      </w:r>
    </w:p>
    <w:p w14:paraId="601D80F6" w14:textId="22CC1C02" w:rsidR="000536F6" w:rsidRPr="0077361D" w:rsidRDefault="0077361D" w:rsidP="004B4C16">
      <w:pPr>
        <w:pStyle w:val="NoSpacing"/>
        <w:spacing w:after="80"/>
        <w:rPr>
          <w:sz w:val="10"/>
          <w:szCs w:val="10"/>
        </w:rPr>
      </w:pPr>
      <w:r w:rsidRPr="0077361D">
        <w:t>Name</w:t>
      </w:r>
      <w:r w:rsidR="000536F6">
        <w:t>s and ages</w:t>
      </w:r>
    </w:p>
    <w:p w14:paraId="16D0682F" w14:textId="0A4DAD3E" w:rsidR="0077361D" w:rsidRPr="0077361D" w:rsidRDefault="004B4C16" w:rsidP="000536F6">
      <w:pPr>
        <w:pStyle w:val="NoSpacing"/>
        <w:tabs>
          <w:tab w:val="right" w:pos="9270"/>
        </w:tabs>
        <w:spacing w:line="360" w:lineRule="auto"/>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54398E7E" w14:textId="77777777" w:rsidR="0077361D" w:rsidRPr="0077361D" w:rsidRDefault="0077361D" w:rsidP="004B4C16">
      <w:pPr>
        <w:pStyle w:val="NoSpacing"/>
        <w:spacing w:after="80"/>
      </w:pPr>
      <w:r w:rsidRPr="0077361D">
        <w:t>What continuing care and ongoing support have you been maintaining for your former spouse and any children?</w:t>
      </w:r>
    </w:p>
    <w:p w14:paraId="3A2CDFB8" w14:textId="60FBE456" w:rsidR="000536F6" w:rsidRPr="0077361D" w:rsidRDefault="004B4C16" w:rsidP="000536F6">
      <w:pPr>
        <w:pStyle w:val="NoSpacing"/>
        <w:tabs>
          <w:tab w:val="right" w:pos="9270"/>
        </w:tabs>
        <w:spacing w:line="360" w:lineRule="auto"/>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766D823F" w14:textId="77777777" w:rsidR="0077361D" w:rsidRDefault="0077361D" w:rsidP="004B4C16">
      <w:pPr>
        <w:pStyle w:val="NoSpacing"/>
        <w:spacing w:after="80"/>
      </w:pPr>
      <w:r w:rsidRPr="0077361D">
        <w:t>How are you providing for the spiritual nurturing of any children?</w:t>
      </w:r>
    </w:p>
    <w:p w14:paraId="309955F6" w14:textId="3A7395A7" w:rsidR="00910C97" w:rsidRPr="0077361D" w:rsidRDefault="004B4C16" w:rsidP="00B37830">
      <w:pPr>
        <w:pStyle w:val="NoSpacing"/>
        <w:spacing w:after="240"/>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sectPr w:rsidR="00910C97" w:rsidRPr="0077361D" w:rsidSect="00910C97">
      <w:pgSz w:w="12240" w:h="15840"/>
      <w:pgMar w:top="1185" w:right="1440" w:bottom="1440" w:left="1440" w:header="720" w:footer="9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5DA07" w14:textId="77777777" w:rsidR="00196AC1" w:rsidRDefault="00196AC1" w:rsidP="00B36B65">
      <w:r>
        <w:separator/>
      </w:r>
    </w:p>
  </w:endnote>
  <w:endnote w:type="continuationSeparator" w:id="0">
    <w:p w14:paraId="10464594" w14:textId="77777777" w:rsidR="00196AC1" w:rsidRDefault="00196AC1" w:rsidP="00B36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Quasimoda">
    <w:altName w:val="Calibri"/>
    <w:panose1 w:val="00000500000000000000"/>
    <w:charset w:val="00"/>
    <w:family w:val="modern"/>
    <w:notTrueType/>
    <w:pitch w:val="variable"/>
    <w:sig w:usb0="00000207" w:usb1="00000001" w:usb2="00000000" w:usb3="00000000" w:csb0="00000097" w:csb1="00000000"/>
  </w:font>
  <w:font w:name="Lapture">
    <w:altName w:val="Calibri"/>
    <w:panose1 w:val="00000500000000000000"/>
    <w:charset w:val="00"/>
    <w:family w:val="modern"/>
    <w:notTrueType/>
    <w:pitch w:val="variable"/>
    <w:sig w:usb0="800000AF" w:usb1="5000607B" w:usb2="00000000" w:usb3="00000000" w:csb0="00000093" w:csb1="00000000"/>
  </w:font>
  <w:font w:name="Times New Roman (Headings CS)">
    <w:altName w:val="Times New Roman"/>
    <w:charset w:val="00"/>
    <w:family w:val="roman"/>
    <w:pitch w:val="default"/>
  </w:font>
  <w:font w:name="MinionPro-Regular">
    <w:altName w:val="Calibri"/>
    <w:charset w:val="4D"/>
    <w:family w:val="auto"/>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Playfair Display">
    <w:panose1 w:val="00000000000000000000"/>
    <w:charset w:val="4D"/>
    <w:family w:val="auto"/>
    <w:pitch w:val="variable"/>
    <w:sig w:usb0="A00002FF" w:usb1="4000207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48855643"/>
      <w:docPartObj>
        <w:docPartGallery w:val="Page Numbers (Bottom of Page)"/>
        <w:docPartUnique/>
      </w:docPartObj>
    </w:sdtPr>
    <w:sdtContent>
      <w:p w14:paraId="659DFCCB" w14:textId="77777777" w:rsidR="004269B3" w:rsidRDefault="004269B3" w:rsidP="003054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F7DC4C" w14:textId="77777777" w:rsidR="004269B3" w:rsidRDefault="004269B3" w:rsidP="003054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Lapture" w:hAnsi="Lapture"/>
        <w:color w:val="0B486D"/>
        <w:sz w:val="18"/>
        <w:szCs w:val="18"/>
      </w:rPr>
      <w:id w:val="791864461"/>
      <w:docPartObj>
        <w:docPartGallery w:val="Page Numbers (Bottom of Page)"/>
        <w:docPartUnique/>
      </w:docPartObj>
    </w:sdtPr>
    <w:sdtContent>
      <w:p w14:paraId="2C630017" w14:textId="77777777" w:rsidR="004269B3" w:rsidRPr="0030541E" w:rsidRDefault="004269B3" w:rsidP="0030541E">
        <w:pPr>
          <w:pStyle w:val="Footer"/>
          <w:framePr w:wrap="none" w:vAnchor="text" w:hAnchor="margin" w:xAlign="right" w:y="1"/>
          <w:rPr>
            <w:rStyle w:val="PageNumber"/>
            <w:rFonts w:ascii="Lapture" w:hAnsi="Lapture"/>
            <w:color w:val="0B486D"/>
            <w:sz w:val="18"/>
            <w:szCs w:val="18"/>
          </w:rPr>
        </w:pPr>
        <w:r w:rsidRPr="0030541E">
          <w:rPr>
            <w:rStyle w:val="PageNumber"/>
            <w:rFonts w:ascii="Lapture" w:hAnsi="Lapture"/>
            <w:color w:val="0B486D"/>
            <w:sz w:val="18"/>
            <w:szCs w:val="18"/>
          </w:rPr>
          <w:fldChar w:fldCharType="begin"/>
        </w:r>
        <w:r w:rsidRPr="0030541E">
          <w:rPr>
            <w:rStyle w:val="PageNumber"/>
            <w:rFonts w:ascii="Lapture" w:hAnsi="Lapture"/>
            <w:color w:val="0B486D"/>
            <w:sz w:val="18"/>
            <w:szCs w:val="18"/>
          </w:rPr>
          <w:instrText xml:space="preserve"> PAGE </w:instrText>
        </w:r>
        <w:r w:rsidRPr="0030541E">
          <w:rPr>
            <w:rStyle w:val="PageNumber"/>
            <w:rFonts w:ascii="Lapture" w:hAnsi="Lapture"/>
            <w:color w:val="0B486D"/>
            <w:sz w:val="18"/>
            <w:szCs w:val="18"/>
          </w:rPr>
          <w:fldChar w:fldCharType="separate"/>
        </w:r>
        <w:r w:rsidR="0030541E" w:rsidRPr="0030541E">
          <w:rPr>
            <w:rStyle w:val="PageNumber"/>
            <w:rFonts w:ascii="Lapture" w:hAnsi="Lapture"/>
            <w:noProof/>
            <w:color w:val="0B486D"/>
            <w:sz w:val="18"/>
            <w:szCs w:val="18"/>
          </w:rPr>
          <w:t>2</w:t>
        </w:r>
        <w:r w:rsidRPr="0030541E">
          <w:rPr>
            <w:rStyle w:val="PageNumber"/>
            <w:rFonts w:ascii="Lapture" w:hAnsi="Lapture"/>
            <w:color w:val="0B486D"/>
            <w:sz w:val="18"/>
            <w:szCs w:val="18"/>
          </w:rPr>
          <w:fldChar w:fldCharType="end"/>
        </w:r>
      </w:p>
    </w:sdtContent>
  </w:sdt>
  <w:p w14:paraId="6D073065" w14:textId="77777777" w:rsidR="004269B3" w:rsidRPr="0030541E" w:rsidRDefault="0030541E" w:rsidP="0030541E">
    <w:pPr>
      <w:pStyle w:val="Footer"/>
      <w:ind w:right="360"/>
      <w:rPr>
        <w:rFonts w:ascii="Lapture" w:hAnsi="Lapture"/>
        <w:color w:val="0B486D"/>
        <w:spacing w:val="40"/>
        <w:sz w:val="18"/>
        <w:szCs w:val="18"/>
      </w:rPr>
    </w:pPr>
    <w:r w:rsidRPr="0030541E">
      <w:rPr>
        <w:rFonts w:ascii="Lapture" w:hAnsi="Lapture"/>
        <w:color w:val="0B486D"/>
        <w:spacing w:val="40"/>
        <w:sz w:val="18"/>
        <w:szCs w:val="18"/>
      </w:rPr>
      <w:t>ANGLICAN DIOCESE OF PITTSBURGH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B83F2" w14:textId="77777777" w:rsidR="00CE6E77" w:rsidRPr="003F5261" w:rsidRDefault="00CE6E77" w:rsidP="00CE6E77">
    <w:pPr>
      <w:pStyle w:val="Footer"/>
      <w:jc w:val="center"/>
      <w:rPr>
        <w:rFonts w:ascii="Lapture" w:hAnsi="Lapture"/>
        <w:color w:val="0B486D"/>
        <w:spacing w:val="40"/>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Lapture" w:hAnsi="Lapture"/>
        <w:color w:val="0B486D"/>
        <w:sz w:val="18"/>
        <w:szCs w:val="18"/>
      </w:rPr>
      <w:id w:val="481901703"/>
      <w:docPartObj>
        <w:docPartGallery w:val="Page Numbers (Bottom of Page)"/>
        <w:docPartUnique/>
      </w:docPartObj>
    </w:sdtPr>
    <w:sdtContent>
      <w:p w14:paraId="315B75EF" w14:textId="77777777" w:rsidR="0077361D" w:rsidRPr="0030541E" w:rsidRDefault="0077361D" w:rsidP="0030541E">
        <w:pPr>
          <w:pStyle w:val="Footer"/>
          <w:framePr w:wrap="none" w:vAnchor="text" w:hAnchor="margin" w:xAlign="right" w:y="1"/>
          <w:rPr>
            <w:rStyle w:val="PageNumber"/>
            <w:rFonts w:ascii="Lapture" w:hAnsi="Lapture"/>
            <w:color w:val="0B486D"/>
            <w:sz w:val="18"/>
            <w:szCs w:val="18"/>
          </w:rPr>
        </w:pPr>
        <w:r w:rsidRPr="0030541E">
          <w:rPr>
            <w:rStyle w:val="PageNumber"/>
            <w:rFonts w:ascii="Lapture" w:hAnsi="Lapture"/>
            <w:color w:val="0B486D"/>
            <w:sz w:val="18"/>
            <w:szCs w:val="18"/>
          </w:rPr>
          <w:fldChar w:fldCharType="begin"/>
        </w:r>
        <w:r w:rsidRPr="0030541E">
          <w:rPr>
            <w:rStyle w:val="PageNumber"/>
            <w:rFonts w:ascii="Lapture" w:hAnsi="Lapture"/>
            <w:color w:val="0B486D"/>
            <w:sz w:val="18"/>
            <w:szCs w:val="18"/>
          </w:rPr>
          <w:instrText xml:space="preserve"> PAGE </w:instrText>
        </w:r>
        <w:r w:rsidRPr="0030541E">
          <w:rPr>
            <w:rStyle w:val="PageNumber"/>
            <w:rFonts w:ascii="Lapture" w:hAnsi="Lapture"/>
            <w:color w:val="0B486D"/>
            <w:sz w:val="18"/>
            <w:szCs w:val="18"/>
          </w:rPr>
          <w:fldChar w:fldCharType="separate"/>
        </w:r>
        <w:r w:rsidRPr="0030541E">
          <w:rPr>
            <w:rStyle w:val="PageNumber"/>
            <w:rFonts w:ascii="Lapture" w:hAnsi="Lapture"/>
            <w:noProof/>
            <w:color w:val="0B486D"/>
            <w:sz w:val="18"/>
            <w:szCs w:val="18"/>
          </w:rPr>
          <w:t>2</w:t>
        </w:r>
        <w:r w:rsidRPr="0030541E">
          <w:rPr>
            <w:rStyle w:val="PageNumber"/>
            <w:rFonts w:ascii="Lapture" w:hAnsi="Lapture"/>
            <w:color w:val="0B486D"/>
            <w:sz w:val="18"/>
            <w:szCs w:val="18"/>
          </w:rPr>
          <w:fldChar w:fldCharType="end"/>
        </w:r>
      </w:p>
    </w:sdtContent>
  </w:sdt>
  <w:p w14:paraId="1CC81E8E" w14:textId="3B1E02CF" w:rsidR="0077361D" w:rsidRPr="0030541E" w:rsidRDefault="0077361D" w:rsidP="0077361D">
    <w:pPr>
      <w:pStyle w:val="Footer"/>
      <w:ind w:right="360"/>
      <w:rPr>
        <w:rFonts w:ascii="Lapture" w:hAnsi="Lapture"/>
        <w:color w:val="0B486D"/>
        <w:spacing w:val="40"/>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B7CC6" w14:textId="77777777" w:rsidR="00C2123B" w:rsidRPr="003F5261" w:rsidRDefault="00C2123B" w:rsidP="00CE6E77">
    <w:pPr>
      <w:pStyle w:val="Footer"/>
      <w:jc w:val="center"/>
      <w:rPr>
        <w:rFonts w:ascii="Lapture" w:hAnsi="Lapture"/>
        <w:color w:val="0B486D"/>
        <w:spacing w:val="40"/>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Lapture" w:hAnsi="Lapture"/>
        <w:color w:val="0B486D"/>
        <w:sz w:val="18"/>
        <w:szCs w:val="18"/>
      </w:rPr>
      <w:id w:val="1342590890"/>
      <w:docPartObj>
        <w:docPartGallery w:val="Page Numbers (Bottom of Page)"/>
        <w:docPartUnique/>
      </w:docPartObj>
    </w:sdtPr>
    <w:sdtContent>
      <w:p w14:paraId="472A1A2E" w14:textId="3B7631FD" w:rsidR="00185E52" w:rsidRPr="0030541E" w:rsidRDefault="00185E52" w:rsidP="00185E52">
        <w:pPr>
          <w:pStyle w:val="Footer"/>
          <w:framePr w:wrap="none" w:vAnchor="text" w:hAnchor="margin" w:xAlign="right" w:y="1"/>
          <w:rPr>
            <w:rStyle w:val="PageNumber"/>
            <w:rFonts w:ascii="Lapture" w:hAnsi="Lapture"/>
            <w:color w:val="0B486D"/>
            <w:sz w:val="18"/>
            <w:szCs w:val="18"/>
          </w:rPr>
        </w:pPr>
        <w:r w:rsidRPr="0030541E">
          <w:rPr>
            <w:rStyle w:val="PageNumber"/>
            <w:rFonts w:ascii="Lapture" w:hAnsi="Lapture"/>
            <w:color w:val="0B486D"/>
            <w:sz w:val="18"/>
            <w:szCs w:val="18"/>
          </w:rPr>
          <w:fldChar w:fldCharType="begin"/>
        </w:r>
        <w:r w:rsidRPr="0030541E">
          <w:rPr>
            <w:rStyle w:val="PageNumber"/>
            <w:rFonts w:ascii="Lapture" w:hAnsi="Lapture"/>
            <w:color w:val="0B486D"/>
            <w:sz w:val="18"/>
            <w:szCs w:val="18"/>
          </w:rPr>
          <w:instrText xml:space="preserve"> PAGE </w:instrText>
        </w:r>
        <w:r w:rsidRPr="0030541E">
          <w:rPr>
            <w:rStyle w:val="PageNumber"/>
            <w:rFonts w:ascii="Lapture" w:hAnsi="Lapture"/>
            <w:color w:val="0B486D"/>
            <w:sz w:val="18"/>
            <w:szCs w:val="18"/>
          </w:rPr>
          <w:fldChar w:fldCharType="separate"/>
        </w:r>
        <w:r>
          <w:rPr>
            <w:rStyle w:val="PageNumber"/>
            <w:rFonts w:ascii="Lapture" w:hAnsi="Lapture"/>
            <w:color w:val="0B486D"/>
            <w:sz w:val="18"/>
            <w:szCs w:val="18"/>
          </w:rPr>
          <w:t>5</w:t>
        </w:r>
        <w:r w:rsidRPr="0030541E">
          <w:rPr>
            <w:rStyle w:val="PageNumber"/>
            <w:rFonts w:ascii="Lapture" w:hAnsi="Lapture"/>
            <w:color w:val="0B486D"/>
            <w:sz w:val="18"/>
            <w:szCs w:val="18"/>
          </w:rPr>
          <w:fldChar w:fldCharType="end"/>
        </w:r>
      </w:p>
    </w:sdtContent>
  </w:sdt>
  <w:p w14:paraId="1DA7DB1B" w14:textId="62726A37" w:rsidR="0077361D" w:rsidRDefault="00185E52" w:rsidP="00185E52">
    <w:pPr>
      <w:pStyle w:val="Footer"/>
      <w:ind w:right="360"/>
      <w:rPr>
        <w:rFonts w:ascii="Lapture" w:hAnsi="Lapture"/>
        <w:color w:val="0B486D"/>
        <w:spacing w:val="40"/>
        <w:sz w:val="18"/>
        <w:szCs w:val="18"/>
      </w:rPr>
    </w:pPr>
    <w:r w:rsidRPr="0030541E">
      <w:rPr>
        <w:rFonts w:ascii="Lapture" w:hAnsi="Lapture"/>
        <w:color w:val="0B486D"/>
        <w:spacing w:val="40"/>
        <w:sz w:val="18"/>
        <w:szCs w:val="18"/>
      </w:rPr>
      <w:t>ANGLICAN DIOCESE OF PITTSBURGH</w:t>
    </w:r>
  </w:p>
  <w:p w14:paraId="3838C01F" w14:textId="77777777" w:rsidR="00185E52" w:rsidRPr="00185E52" w:rsidRDefault="00185E52" w:rsidP="00185E52">
    <w:pPr>
      <w:pStyle w:val="Footer"/>
      <w:ind w:right="360"/>
      <w:rPr>
        <w:rFonts w:ascii="Lapture" w:hAnsi="Lapture"/>
        <w:color w:val="0B486D"/>
        <w:spacing w:val="40"/>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F39CD" w14:textId="008FB4E7" w:rsidR="00185E52" w:rsidRPr="0030541E" w:rsidRDefault="00185E52" w:rsidP="00185E52">
    <w:pPr>
      <w:pStyle w:val="Footer"/>
      <w:framePr w:wrap="none" w:vAnchor="text" w:hAnchor="margin" w:xAlign="right" w:y="1"/>
      <w:rPr>
        <w:rStyle w:val="PageNumber"/>
        <w:rFonts w:ascii="Lapture" w:hAnsi="Lapture"/>
        <w:color w:val="0B486D"/>
        <w:sz w:val="18"/>
        <w:szCs w:val="18"/>
      </w:rPr>
    </w:pPr>
  </w:p>
  <w:p w14:paraId="68DAF984" w14:textId="77777777" w:rsidR="00185E52" w:rsidRPr="0030541E" w:rsidRDefault="00185E52" w:rsidP="00CB02E9">
    <w:pPr>
      <w:pStyle w:val="Footer"/>
      <w:ind w:right="360"/>
      <w:jc w:val="center"/>
      <w:rPr>
        <w:rFonts w:ascii="Lapture" w:hAnsi="Lapture"/>
        <w:color w:val="0B486D"/>
        <w:spacing w:val="40"/>
        <w:sz w:val="18"/>
        <w:szCs w:val="18"/>
      </w:rPr>
    </w:pPr>
    <w:r w:rsidRPr="0030541E">
      <w:rPr>
        <w:rFonts w:ascii="Lapture" w:hAnsi="Lapture"/>
        <w:color w:val="0B486D"/>
        <w:spacing w:val="40"/>
        <w:sz w:val="18"/>
        <w:szCs w:val="18"/>
      </w:rPr>
      <w:t>ANGLICAN DIOCESE OF PITTSBURGH</w:t>
    </w:r>
  </w:p>
  <w:p w14:paraId="14AA6B16" w14:textId="77777777" w:rsidR="00185E52" w:rsidRPr="003F5261" w:rsidRDefault="00185E52" w:rsidP="00CE6E77">
    <w:pPr>
      <w:pStyle w:val="Footer"/>
      <w:jc w:val="center"/>
      <w:rPr>
        <w:rFonts w:ascii="Lapture" w:hAnsi="Lapture"/>
        <w:color w:val="0B486D"/>
        <w:spacing w:val="4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9046E" w14:textId="77777777" w:rsidR="00196AC1" w:rsidRDefault="00196AC1" w:rsidP="00B36B65">
      <w:r>
        <w:separator/>
      </w:r>
    </w:p>
  </w:footnote>
  <w:footnote w:type="continuationSeparator" w:id="0">
    <w:p w14:paraId="584A0B86" w14:textId="77777777" w:rsidR="00196AC1" w:rsidRDefault="00196AC1" w:rsidP="00B36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FED83" w14:textId="5F4CF930" w:rsidR="00BE177D" w:rsidRPr="00B273FA" w:rsidRDefault="0077361D" w:rsidP="0077361D">
    <w:pPr>
      <w:pStyle w:val="Header"/>
      <w:jc w:val="right"/>
      <w:rPr>
        <w:rFonts w:asciiTheme="minorHAnsi" w:hAnsiTheme="minorHAnsi"/>
        <w:sz w:val="40"/>
        <w:szCs w:val="40"/>
      </w:rPr>
    </w:pPr>
    <w:r>
      <w:rPr>
        <w:rFonts w:asciiTheme="minorHAnsi" w:hAnsiTheme="minorHAnsi"/>
        <w:noProof/>
        <w:sz w:val="40"/>
        <w:szCs w:val="40"/>
      </w:rPr>
      <w:drawing>
        <wp:inline distT="0" distB="0" distL="0" distR="0" wp14:anchorId="2F1DAF6D" wp14:editId="20DFBD0B">
          <wp:extent cx="1391582" cy="800100"/>
          <wp:effectExtent l="0" t="0" r="5715" b="0"/>
          <wp:docPr id="1564266903" name="Picture 1" descr="A logo of a religious organiz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485431" name="Picture 1" descr="A logo of a religious organization&#10;&#10;Description automatically generated"/>
                  <pic:cNvPicPr/>
                </pic:nvPicPr>
                <pic:blipFill rotWithShape="1">
                  <a:blip r:embed="rId1">
                    <a:extLst>
                      <a:ext uri="{28A0092B-C50C-407E-A947-70E740481C1C}">
                        <a14:useLocalDpi xmlns:a14="http://schemas.microsoft.com/office/drawing/2010/main" val="0"/>
                      </a:ext>
                    </a:extLst>
                  </a:blip>
                  <a:srcRect l="11494" t="7470" r="10342" b="17707"/>
                  <a:stretch/>
                </pic:blipFill>
                <pic:spPr bwMode="auto">
                  <a:xfrm>
                    <a:off x="0" y="0"/>
                    <a:ext cx="1430851" cy="822678"/>
                  </a:xfrm>
                  <a:prstGeom prst="rect">
                    <a:avLst/>
                  </a:prstGeom>
                  <a:ln>
                    <a:noFill/>
                  </a:ln>
                  <a:extLst>
                    <a:ext uri="{53640926-AAD7-44D8-BBD7-CCE9431645EC}">
                      <a14:shadowObscured xmlns:a14="http://schemas.microsoft.com/office/drawing/2010/main"/>
                    </a:ext>
                  </a:extLst>
                </pic:spPr>
              </pic:pic>
            </a:graphicData>
          </a:graphic>
        </wp:inline>
      </w:drawing>
    </w:r>
  </w:p>
  <w:p w14:paraId="3C279135" w14:textId="77777777" w:rsidR="00BE177D" w:rsidRPr="00B273FA" w:rsidRDefault="00BE177D" w:rsidP="00B36B65">
    <w:pPr>
      <w:pStyle w:val="Header"/>
      <w:rPr>
        <w:rFonts w:asciiTheme="minorHAnsi" w:hAnsiTheme="minorHAns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88A6F" w14:textId="0EFE9496" w:rsidR="00C2123B" w:rsidRPr="002634A9" w:rsidRDefault="002634A9" w:rsidP="002634A9">
    <w:pPr>
      <w:pStyle w:val="Header"/>
    </w:pPr>
    <w:r>
      <w:rPr>
        <w:noProof/>
      </w:rPr>
      <w:drawing>
        <wp:anchor distT="0" distB="0" distL="114300" distR="114300" simplePos="0" relativeHeight="251658240" behindDoc="1" locked="0" layoutInCell="1" allowOverlap="1" wp14:anchorId="5796E7ED" wp14:editId="6EE9C814">
          <wp:simplePos x="0" y="0"/>
          <wp:positionH relativeFrom="page">
            <wp:posOffset>0</wp:posOffset>
          </wp:positionH>
          <wp:positionV relativeFrom="page">
            <wp:posOffset>-439</wp:posOffset>
          </wp:positionV>
          <wp:extent cx="7772400" cy="10058400"/>
          <wp:effectExtent l="0" t="0" r="0" b="0"/>
          <wp:wrapNone/>
          <wp:docPr id="10910690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330751" name="Picture 1744330751"/>
                  <pic:cNvPicPr/>
                </pic:nvPicPr>
                <pic:blipFill>
                  <a:blip r:embed="rId1"/>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68430" w14:textId="77777777" w:rsidR="0077361D" w:rsidRDefault="007736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AA49C" w14:textId="21A878F6" w:rsidR="00DF47EE" w:rsidRPr="002634A9" w:rsidRDefault="00DF47EE" w:rsidP="00263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6FDE"/>
    <w:multiLevelType w:val="hybridMultilevel"/>
    <w:tmpl w:val="8A72A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B0F24"/>
    <w:multiLevelType w:val="hybridMultilevel"/>
    <w:tmpl w:val="3A4A852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31572"/>
    <w:multiLevelType w:val="hybridMultilevel"/>
    <w:tmpl w:val="EAE84C8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5735DA"/>
    <w:multiLevelType w:val="hybridMultilevel"/>
    <w:tmpl w:val="3C60843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D00FCB"/>
    <w:multiLevelType w:val="hybridMultilevel"/>
    <w:tmpl w:val="BB508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8B7B94"/>
    <w:multiLevelType w:val="hybridMultilevel"/>
    <w:tmpl w:val="5C8E5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D5422D"/>
    <w:multiLevelType w:val="hybridMultilevel"/>
    <w:tmpl w:val="D4E86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334B55"/>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35C925EF"/>
    <w:multiLevelType w:val="singleLevel"/>
    <w:tmpl w:val="DA26697C"/>
    <w:lvl w:ilvl="0">
      <w:start w:val="1"/>
      <w:numFmt w:val="lowerLetter"/>
      <w:lvlText w:val="%1."/>
      <w:lvlJc w:val="left"/>
      <w:pPr>
        <w:tabs>
          <w:tab w:val="num" w:pos="360"/>
        </w:tabs>
        <w:ind w:left="360" w:hanging="360"/>
      </w:pPr>
      <w:rPr>
        <w:rFonts w:hint="default"/>
      </w:rPr>
    </w:lvl>
  </w:abstractNum>
  <w:abstractNum w:abstractNumId="9" w15:restartNumberingAfterBreak="0">
    <w:nsid w:val="3CB070D9"/>
    <w:multiLevelType w:val="hybridMultilevel"/>
    <w:tmpl w:val="6F429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063DE"/>
    <w:multiLevelType w:val="hybridMultilevel"/>
    <w:tmpl w:val="08E20A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4730E3"/>
    <w:multiLevelType w:val="hybridMultilevel"/>
    <w:tmpl w:val="83C0C4A0"/>
    <w:lvl w:ilvl="0" w:tplc="E4DA42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3E154B"/>
    <w:multiLevelType w:val="hybridMultilevel"/>
    <w:tmpl w:val="B1D847EE"/>
    <w:lvl w:ilvl="0" w:tplc="E4DA42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80253939">
    <w:abstractNumId w:val="7"/>
  </w:num>
  <w:num w:numId="2" w16cid:durableId="1143354527">
    <w:abstractNumId w:val="8"/>
  </w:num>
  <w:num w:numId="3" w16cid:durableId="1139767531">
    <w:abstractNumId w:val="5"/>
  </w:num>
  <w:num w:numId="4" w16cid:durableId="731927922">
    <w:abstractNumId w:val="6"/>
  </w:num>
  <w:num w:numId="5" w16cid:durableId="1779568858">
    <w:abstractNumId w:val="0"/>
  </w:num>
  <w:num w:numId="6" w16cid:durableId="1036924990">
    <w:abstractNumId w:val="12"/>
  </w:num>
  <w:num w:numId="7" w16cid:durableId="277572173">
    <w:abstractNumId w:val="11"/>
  </w:num>
  <w:num w:numId="8" w16cid:durableId="138232090">
    <w:abstractNumId w:val="9"/>
  </w:num>
  <w:num w:numId="9" w16cid:durableId="1690179034">
    <w:abstractNumId w:val="2"/>
  </w:num>
  <w:num w:numId="10" w16cid:durableId="1798792636">
    <w:abstractNumId w:val="3"/>
  </w:num>
  <w:num w:numId="11" w16cid:durableId="875391901">
    <w:abstractNumId w:val="4"/>
  </w:num>
  <w:num w:numId="12" w16cid:durableId="809323059">
    <w:abstractNumId w:val="10"/>
  </w:num>
  <w:num w:numId="13" w16cid:durableId="2086143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sqfigDsz/sf1GyUkx3b8653Vda1pRKF+gYjhwKWNBGmTps8pcQ9jW1dtKs91oYWSBxBbVp3oZxLVMHSgnLNehA==" w:salt="RQ6M1J1hSjfalWjrjWTwr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23B"/>
    <w:rsid w:val="000536F6"/>
    <w:rsid w:val="00070F18"/>
    <w:rsid w:val="00071362"/>
    <w:rsid w:val="00093E89"/>
    <w:rsid w:val="000940D7"/>
    <w:rsid w:val="000A08B1"/>
    <w:rsid w:val="000C2284"/>
    <w:rsid w:val="000E52B3"/>
    <w:rsid w:val="000F7F2E"/>
    <w:rsid w:val="00116EA5"/>
    <w:rsid w:val="00126A89"/>
    <w:rsid w:val="001400E9"/>
    <w:rsid w:val="0014189E"/>
    <w:rsid w:val="00151CF7"/>
    <w:rsid w:val="00151ED8"/>
    <w:rsid w:val="00155C2B"/>
    <w:rsid w:val="00162D8F"/>
    <w:rsid w:val="0016615D"/>
    <w:rsid w:val="00182A55"/>
    <w:rsid w:val="0018493B"/>
    <w:rsid w:val="00185E52"/>
    <w:rsid w:val="00186DE2"/>
    <w:rsid w:val="00191F02"/>
    <w:rsid w:val="00196AC1"/>
    <w:rsid w:val="001A00E5"/>
    <w:rsid w:val="001A1316"/>
    <w:rsid w:val="001C1B74"/>
    <w:rsid w:val="001D674B"/>
    <w:rsid w:val="001E562B"/>
    <w:rsid w:val="001E5A56"/>
    <w:rsid w:val="001F54E8"/>
    <w:rsid w:val="00211CEF"/>
    <w:rsid w:val="002155CC"/>
    <w:rsid w:val="00235A3D"/>
    <w:rsid w:val="0025572D"/>
    <w:rsid w:val="00262CE8"/>
    <w:rsid w:val="002634A9"/>
    <w:rsid w:val="0028744C"/>
    <w:rsid w:val="002A44B8"/>
    <w:rsid w:val="002A5C30"/>
    <w:rsid w:val="002C377F"/>
    <w:rsid w:val="002E1FC2"/>
    <w:rsid w:val="002E20E2"/>
    <w:rsid w:val="0030541E"/>
    <w:rsid w:val="00330881"/>
    <w:rsid w:val="0035098C"/>
    <w:rsid w:val="00354BB3"/>
    <w:rsid w:val="0038269D"/>
    <w:rsid w:val="00391DDD"/>
    <w:rsid w:val="003B0414"/>
    <w:rsid w:val="003F5261"/>
    <w:rsid w:val="004013D4"/>
    <w:rsid w:val="0040273A"/>
    <w:rsid w:val="00417BBD"/>
    <w:rsid w:val="004269B3"/>
    <w:rsid w:val="00475E38"/>
    <w:rsid w:val="00487F72"/>
    <w:rsid w:val="00490585"/>
    <w:rsid w:val="004B4C16"/>
    <w:rsid w:val="004C1168"/>
    <w:rsid w:val="004C7FB6"/>
    <w:rsid w:val="005306E9"/>
    <w:rsid w:val="0059317A"/>
    <w:rsid w:val="00593C2B"/>
    <w:rsid w:val="005A7095"/>
    <w:rsid w:val="005B086A"/>
    <w:rsid w:val="005C5387"/>
    <w:rsid w:val="00604848"/>
    <w:rsid w:val="00606D40"/>
    <w:rsid w:val="00635325"/>
    <w:rsid w:val="006371D6"/>
    <w:rsid w:val="006549E2"/>
    <w:rsid w:val="0066191C"/>
    <w:rsid w:val="00671F24"/>
    <w:rsid w:val="006A78E7"/>
    <w:rsid w:val="00700213"/>
    <w:rsid w:val="0076315B"/>
    <w:rsid w:val="0077361D"/>
    <w:rsid w:val="007833A9"/>
    <w:rsid w:val="007E42D6"/>
    <w:rsid w:val="007F6CE6"/>
    <w:rsid w:val="007F77DD"/>
    <w:rsid w:val="008908B7"/>
    <w:rsid w:val="008C75C8"/>
    <w:rsid w:val="008D7D38"/>
    <w:rsid w:val="00910C97"/>
    <w:rsid w:val="009564CA"/>
    <w:rsid w:val="00967E1E"/>
    <w:rsid w:val="00980B85"/>
    <w:rsid w:val="00992BB6"/>
    <w:rsid w:val="009B3C59"/>
    <w:rsid w:val="00A17445"/>
    <w:rsid w:val="00A22F32"/>
    <w:rsid w:val="00A30B55"/>
    <w:rsid w:val="00A379FA"/>
    <w:rsid w:val="00A40A44"/>
    <w:rsid w:val="00A670E3"/>
    <w:rsid w:val="00A855E5"/>
    <w:rsid w:val="00A857FF"/>
    <w:rsid w:val="00AB06FA"/>
    <w:rsid w:val="00AB2ABC"/>
    <w:rsid w:val="00AC174F"/>
    <w:rsid w:val="00AC2455"/>
    <w:rsid w:val="00AC27EE"/>
    <w:rsid w:val="00AC70DF"/>
    <w:rsid w:val="00AD4EB7"/>
    <w:rsid w:val="00AD4FB8"/>
    <w:rsid w:val="00B25E0D"/>
    <w:rsid w:val="00B273FA"/>
    <w:rsid w:val="00B36B65"/>
    <w:rsid w:val="00B37830"/>
    <w:rsid w:val="00B54BDE"/>
    <w:rsid w:val="00B639EF"/>
    <w:rsid w:val="00B72AC6"/>
    <w:rsid w:val="00B73E0D"/>
    <w:rsid w:val="00B8730D"/>
    <w:rsid w:val="00BA3D85"/>
    <w:rsid w:val="00BB15AF"/>
    <w:rsid w:val="00BC1037"/>
    <w:rsid w:val="00BC5548"/>
    <w:rsid w:val="00BE0A71"/>
    <w:rsid w:val="00BE177D"/>
    <w:rsid w:val="00BE7411"/>
    <w:rsid w:val="00C03494"/>
    <w:rsid w:val="00C2123B"/>
    <w:rsid w:val="00C2179F"/>
    <w:rsid w:val="00C43306"/>
    <w:rsid w:val="00C529A1"/>
    <w:rsid w:val="00CB02E9"/>
    <w:rsid w:val="00CE472B"/>
    <w:rsid w:val="00CE6E77"/>
    <w:rsid w:val="00D04682"/>
    <w:rsid w:val="00D3571C"/>
    <w:rsid w:val="00DA74F1"/>
    <w:rsid w:val="00DC528E"/>
    <w:rsid w:val="00DF2335"/>
    <w:rsid w:val="00DF47EE"/>
    <w:rsid w:val="00E2588B"/>
    <w:rsid w:val="00E51512"/>
    <w:rsid w:val="00E526EB"/>
    <w:rsid w:val="00E9392C"/>
    <w:rsid w:val="00ED759D"/>
    <w:rsid w:val="00EF141F"/>
    <w:rsid w:val="00F0663B"/>
    <w:rsid w:val="00F3230D"/>
    <w:rsid w:val="00F4471A"/>
    <w:rsid w:val="00F56673"/>
    <w:rsid w:val="00F938A7"/>
    <w:rsid w:val="00FA3278"/>
    <w:rsid w:val="00FD72DD"/>
    <w:rsid w:val="00FE698C"/>
    <w:rsid w:val="00FF1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EA8A6"/>
  <w15:chartTrackingRefBased/>
  <w15:docId w15:val="{6C2C6019-6902-6040-9D81-7964E3D8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B65"/>
    <w:pPr>
      <w:autoSpaceDE w:val="0"/>
      <w:autoSpaceDN w:val="0"/>
      <w:adjustRightInd w:val="0"/>
      <w:textAlignment w:val="center"/>
    </w:pPr>
    <w:rPr>
      <w:rFonts w:ascii="Quasimoda" w:hAnsi="Quasimoda" w:cs="Quasimoda"/>
      <w:color w:val="000000"/>
      <w:kern w:val="0"/>
      <w:sz w:val="21"/>
      <w:szCs w:val="21"/>
    </w:rPr>
  </w:style>
  <w:style w:type="paragraph" w:styleId="Heading1">
    <w:name w:val="heading 1"/>
    <w:basedOn w:val="Normal"/>
    <w:next w:val="Normal"/>
    <w:link w:val="Heading1Char"/>
    <w:uiPriority w:val="9"/>
    <w:qFormat/>
    <w:rsid w:val="001F54E8"/>
    <w:pPr>
      <w:keepNext/>
      <w:keepLines/>
      <w:spacing w:before="360" w:after="80"/>
      <w:outlineLvl w:val="0"/>
    </w:pPr>
    <w:rPr>
      <w:rFonts w:ascii="Lapture" w:eastAsiaTheme="majorEastAsia" w:hAnsi="Lapture" w:cstheme="majorBidi"/>
      <w:color w:val="0F4761" w:themeColor="accent1" w:themeShade="BF"/>
      <w:sz w:val="40"/>
      <w:szCs w:val="40"/>
    </w:rPr>
  </w:style>
  <w:style w:type="paragraph" w:styleId="Heading2">
    <w:name w:val="heading 2"/>
    <w:basedOn w:val="Heading1"/>
    <w:next w:val="Normal"/>
    <w:link w:val="Heading2Char"/>
    <w:uiPriority w:val="9"/>
    <w:unhideWhenUsed/>
    <w:qFormat/>
    <w:rsid w:val="00093E89"/>
    <w:pPr>
      <w:spacing w:before="200" w:after="40"/>
      <w:outlineLvl w:val="1"/>
    </w:pPr>
    <w:rPr>
      <w:i/>
      <w:sz w:val="32"/>
      <w:szCs w:val="32"/>
    </w:rPr>
  </w:style>
  <w:style w:type="paragraph" w:styleId="Heading3">
    <w:name w:val="heading 3"/>
    <w:basedOn w:val="Normal"/>
    <w:next w:val="Normal"/>
    <w:link w:val="Heading3Char"/>
    <w:uiPriority w:val="9"/>
    <w:unhideWhenUsed/>
    <w:qFormat/>
    <w:rsid w:val="00093E89"/>
    <w:pPr>
      <w:keepNext/>
      <w:keepLines/>
      <w:spacing w:before="160" w:after="40"/>
      <w:outlineLvl w:val="2"/>
    </w:pPr>
    <w:rPr>
      <w:rFonts w:eastAsiaTheme="majorEastAsia" w:cs="Times New Roman (Headings CS)"/>
      <w:b/>
      <w:caps/>
      <w:color w:val="0F4761" w:themeColor="accent1" w:themeShade="BF"/>
      <w:sz w:val="22"/>
      <w:szCs w:val="28"/>
    </w:rPr>
  </w:style>
  <w:style w:type="paragraph" w:styleId="Heading4">
    <w:name w:val="heading 4"/>
    <w:basedOn w:val="Normal"/>
    <w:next w:val="Normal"/>
    <w:link w:val="Heading4Char"/>
    <w:uiPriority w:val="9"/>
    <w:unhideWhenUsed/>
    <w:qFormat/>
    <w:rsid w:val="00391D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1D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1D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1D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1D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1D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4E8"/>
    <w:rPr>
      <w:rFonts w:ascii="Lapture" w:eastAsiaTheme="majorEastAsia" w:hAnsi="Lapture" w:cstheme="majorBidi"/>
      <w:color w:val="0F4761" w:themeColor="accent1" w:themeShade="BF"/>
      <w:kern w:val="0"/>
      <w:sz w:val="40"/>
      <w:szCs w:val="40"/>
    </w:rPr>
  </w:style>
  <w:style w:type="character" w:customStyle="1" w:styleId="Heading2Char">
    <w:name w:val="Heading 2 Char"/>
    <w:basedOn w:val="DefaultParagraphFont"/>
    <w:link w:val="Heading2"/>
    <w:uiPriority w:val="9"/>
    <w:rsid w:val="00093E89"/>
    <w:rPr>
      <w:rFonts w:ascii="Lapture" w:eastAsiaTheme="majorEastAsia" w:hAnsi="Lapture" w:cstheme="majorBidi"/>
      <w:i/>
      <w:color w:val="0F4761" w:themeColor="accent1" w:themeShade="BF"/>
      <w:kern w:val="0"/>
      <w:sz w:val="32"/>
      <w:szCs w:val="32"/>
    </w:rPr>
  </w:style>
  <w:style w:type="character" w:customStyle="1" w:styleId="Heading3Char">
    <w:name w:val="Heading 3 Char"/>
    <w:basedOn w:val="DefaultParagraphFont"/>
    <w:link w:val="Heading3"/>
    <w:uiPriority w:val="9"/>
    <w:rsid w:val="00093E89"/>
    <w:rPr>
      <w:rFonts w:ascii="Quasimoda" w:eastAsiaTheme="majorEastAsia" w:hAnsi="Quasimoda" w:cs="Times New Roman (Headings CS)"/>
      <w:b/>
      <w:caps/>
      <w:color w:val="0F4761" w:themeColor="accent1" w:themeShade="BF"/>
      <w:kern w:val="0"/>
      <w:sz w:val="22"/>
      <w:szCs w:val="28"/>
    </w:rPr>
  </w:style>
  <w:style w:type="character" w:customStyle="1" w:styleId="Heading4Char">
    <w:name w:val="Heading 4 Char"/>
    <w:basedOn w:val="DefaultParagraphFont"/>
    <w:link w:val="Heading4"/>
    <w:uiPriority w:val="9"/>
    <w:rsid w:val="00391D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1D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1D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1D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1D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1DDD"/>
    <w:rPr>
      <w:rFonts w:eastAsiaTheme="majorEastAsia" w:cstheme="majorBidi"/>
      <w:color w:val="272727" w:themeColor="text1" w:themeTint="D8"/>
    </w:rPr>
  </w:style>
  <w:style w:type="paragraph" w:styleId="Title">
    <w:name w:val="Title"/>
    <w:basedOn w:val="Heading1"/>
    <w:next w:val="Normal"/>
    <w:link w:val="TitleChar"/>
    <w:qFormat/>
    <w:rsid w:val="00992BB6"/>
    <w:pPr>
      <w:contextualSpacing/>
      <w:jc w:val="center"/>
    </w:pPr>
    <w:rPr>
      <w:color w:val="auto"/>
      <w:spacing w:val="-10"/>
      <w:kern w:val="28"/>
      <w:sz w:val="56"/>
      <w:szCs w:val="56"/>
    </w:rPr>
  </w:style>
  <w:style w:type="character" w:customStyle="1" w:styleId="TitleChar">
    <w:name w:val="Title Char"/>
    <w:basedOn w:val="DefaultParagraphFont"/>
    <w:link w:val="Title"/>
    <w:rsid w:val="00992BB6"/>
    <w:rPr>
      <w:rFonts w:ascii="Lapture" w:eastAsiaTheme="majorEastAsia" w:hAnsi="Lapture" w:cstheme="majorBidi"/>
      <w:spacing w:val="-10"/>
      <w:kern w:val="28"/>
      <w:sz w:val="56"/>
      <w:szCs w:val="56"/>
    </w:rPr>
  </w:style>
  <w:style w:type="paragraph" w:styleId="Subtitle">
    <w:name w:val="Subtitle"/>
    <w:basedOn w:val="Normal"/>
    <w:next w:val="Normal"/>
    <w:link w:val="SubtitleChar"/>
    <w:uiPriority w:val="11"/>
    <w:qFormat/>
    <w:rsid w:val="00235A3D"/>
    <w:pPr>
      <w:numPr>
        <w:ilvl w:val="1"/>
      </w:numPr>
      <w:spacing w:after="160"/>
      <w:jc w:val="center"/>
    </w:pPr>
    <w:rPr>
      <w:rFonts w:eastAsiaTheme="majorEastAsia" w:cs="Times New Roman (Headings CS)"/>
      <w:i/>
      <w:color w:val="595959" w:themeColor="text1" w:themeTint="A6"/>
      <w:sz w:val="28"/>
      <w:szCs w:val="28"/>
    </w:rPr>
  </w:style>
  <w:style w:type="character" w:customStyle="1" w:styleId="SubtitleChar">
    <w:name w:val="Subtitle Char"/>
    <w:basedOn w:val="DefaultParagraphFont"/>
    <w:link w:val="Subtitle"/>
    <w:uiPriority w:val="11"/>
    <w:rsid w:val="00235A3D"/>
    <w:rPr>
      <w:rFonts w:ascii="Quasimoda" w:eastAsiaTheme="majorEastAsia" w:hAnsi="Quasimoda" w:cs="Times New Roman (Headings CS)"/>
      <w:i/>
      <w:color w:val="595959" w:themeColor="text1" w:themeTint="A6"/>
      <w:kern w:val="0"/>
      <w:sz w:val="28"/>
      <w:szCs w:val="28"/>
    </w:rPr>
  </w:style>
  <w:style w:type="paragraph" w:styleId="Quote">
    <w:name w:val="Quote"/>
    <w:basedOn w:val="Normal"/>
    <w:next w:val="Normal"/>
    <w:link w:val="QuoteChar"/>
    <w:uiPriority w:val="29"/>
    <w:rsid w:val="00391DD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1DDD"/>
    <w:rPr>
      <w:i/>
      <w:iCs/>
      <w:color w:val="404040" w:themeColor="text1" w:themeTint="BF"/>
    </w:rPr>
  </w:style>
  <w:style w:type="paragraph" w:styleId="ListParagraph">
    <w:name w:val="List Paragraph"/>
    <w:basedOn w:val="Normal"/>
    <w:uiPriority w:val="34"/>
    <w:rsid w:val="00391DDD"/>
    <w:pPr>
      <w:ind w:left="720"/>
      <w:contextualSpacing/>
    </w:pPr>
  </w:style>
  <w:style w:type="character" w:styleId="IntenseEmphasis">
    <w:name w:val="Intense Emphasis"/>
    <w:basedOn w:val="DefaultParagraphFont"/>
    <w:uiPriority w:val="21"/>
    <w:rsid w:val="00391DDD"/>
    <w:rPr>
      <w:i/>
      <w:iCs/>
      <w:color w:val="0F4761" w:themeColor="accent1" w:themeShade="BF"/>
    </w:rPr>
  </w:style>
  <w:style w:type="paragraph" w:styleId="IntenseQuote">
    <w:name w:val="Intense Quote"/>
    <w:basedOn w:val="Normal"/>
    <w:next w:val="Normal"/>
    <w:link w:val="IntenseQuoteChar"/>
    <w:uiPriority w:val="30"/>
    <w:rsid w:val="00391D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1DDD"/>
    <w:rPr>
      <w:i/>
      <w:iCs/>
      <w:color w:val="0F4761" w:themeColor="accent1" w:themeShade="BF"/>
    </w:rPr>
  </w:style>
  <w:style w:type="character" w:styleId="IntenseReference">
    <w:name w:val="Intense Reference"/>
    <w:basedOn w:val="DefaultParagraphFont"/>
    <w:uiPriority w:val="32"/>
    <w:rsid w:val="00391DDD"/>
    <w:rPr>
      <w:b/>
      <w:bCs/>
      <w:smallCaps/>
      <w:color w:val="0F4761" w:themeColor="accent1" w:themeShade="BF"/>
      <w:spacing w:val="5"/>
    </w:rPr>
  </w:style>
  <w:style w:type="paragraph" w:styleId="Header">
    <w:name w:val="header"/>
    <w:basedOn w:val="Normal"/>
    <w:link w:val="HeaderChar"/>
    <w:uiPriority w:val="99"/>
    <w:unhideWhenUsed/>
    <w:rsid w:val="00391DDD"/>
    <w:pPr>
      <w:tabs>
        <w:tab w:val="center" w:pos="4680"/>
        <w:tab w:val="right" w:pos="9360"/>
      </w:tabs>
    </w:pPr>
  </w:style>
  <w:style w:type="character" w:customStyle="1" w:styleId="HeaderChar">
    <w:name w:val="Header Char"/>
    <w:basedOn w:val="DefaultParagraphFont"/>
    <w:link w:val="Header"/>
    <w:uiPriority w:val="99"/>
    <w:rsid w:val="00391DDD"/>
  </w:style>
  <w:style w:type="paragraph" w:styleId="Footer">
    <w:name w:val="footer"/>
    <w:basedOn w:val="Normal"/>
    <w:link w:val="FooterChar"/>
    <w:uiPriority w:val="99"/>
    <w:unhideWhenUsed/>
    <w:rsid w:val="00391DDD"/>
    <w:pPr>
      <w:tabs>
        <w:tab w:val="center" w:pos="4680"/>
        <w:tab w:val="right" w:pos="9360"/>
      </w:tabs>
    </w:pPr>
  </w:style>
  <w:style w:type="character" w:customStyle="1" w:styleId="FooterChar">
    <w:name w:val="Footer Char"/>
    <w:basedOn w:val="DefaultParagraphFont"/>
    <w:link w:val="Footer"/>
    <w:uiPriority w:val="99"/>
    <w:rsid w:val="00391DDD"/>
  </w:style>
  <w:style w:type="paragraph" w:customStyle="1" w:styleId="BasicParagraph">
    <w:name w:val="[Basic Paragraph]"/>
    <w:basedOn w:val="Normal"/>
    <w:uiPriority w:val="99"/>
    <w:rsid w:val="00071362"/>
    <w:pPr>
      <w:spacing w:line="288" w:lineRule="auto"/>
    </w:pPr>
    <w:rPr>
      <w:rFonts w:cs="MinionPro-Regular"/>
    </w:rPr>
  </w:style>
  <w:style w:type="character" w:styleId="PageNumber">
    <w:name w:val="page number"/>
    <w:basedOn w:val="DefaultParagraphFont"/>
    <w:uiPriority w:val="99"/>
    <w:semiHidden/>
    <w:unhideWhenUsed/>
    <w:rsid w:val="004269B3"/>
  </w:style>
  <w:style w:type="paragraph" w:customStyle="1" w:styleId="CoverPageTitle">
    <w:name w:val="Cover Page Title"/>
    <w:basedOn w:val="Normal"/>
    <w:qFormat/>
    <w:rsid w:val="00AD4EB7"/>
    <w:pPr>
      <w:autoSpaceDE/>
      <w:autoSpaceDN/>
      <w:adjustRightInd/>
      <w:spacing w:line="180" w:lineRule="auto"/>
      <w:ind w:left="-360"/>
      <w:jc w:val="right"/>
      <w:textAlignment w:val="auto"/>
    </w:pPr>
    <w:rPr>
      <w:b/>
      <w:bCs/>
      <w:caps/>
      <w:color w:val="0D476D"/>
      <w:sz w:val="120"/>
      <w:szCs w:val="116"/>
    </w:rPr>
  </w:style>
  <w:style w:type="paragraph" w:customStyle="1" w:styleId="CoverPageSubtitle">
    <w:name w:val="Cover Page Subtitle"/>
    <w:basedOn w:val="Normal"/>
    <w:qFormat/>
    <w:rsid w:val="00071362"/>
    <w:pPr>
      <w:autoSpaceDE/>
      <w:autoSpaceDN/>
      <w:adjustRightInd/>
      <w:spacing w:before="240" w:after="600" w:line="264" w:lineRule="auto"/>
      <w:jc w:val="right"/>
      <w:textAlignment w:val="auto"/>
    </w:pPr>
    <w:rPr>
      <w:rFonts w:ascii="Lapture" w:hAnsi="Lapture"/>
      <w:i/>
      <w:iCs/>
      <w:sz w:val="56"/>
      <w:szCs w:val="56"/>
    </w:rPr>
  </w:style>
  <w:style w:type="paragraph" w:customStyle="1" w:styleId="CoverPageRevisionDate">
    <w:name w:val="Cover Page Revision Date"/>
    <w:basedOn w:val="Normal"/>
    <w:qFormat/>
    <w:rsid w:val="00071362"/>
    <w:pPr>
      <w:autoSpaceDE/>
      <w:autoSpaceDN/>
      <w:adjustRightInd/>
      <w:spacing w:before="1440"/>
      <w:jc w:val="right"/>
      <w:textAlignment w:val="auto"/>
    </w:pPr>
    <w:rPr>
      <w:iCs/>
      <w:color w:val="4C8BAD"/>
      <w:sz w:val="28"/>
      <w:szCs w:val="28"/>
    </w:rPr>
  </w:style>
  <w:style w:type="paragraph" w:styleId="TOCHeading">
    <w:name w:val="TOC Heading"/>
    <w:basedOn w:val="Heading1"/>
    <w:next w:val="Normal"/>
    <w:uiPriority w:val="39"/>
    <w:unhideWhenUsed/>
    <w:qFormat/>
    <w:rsid w:val="00071362"/>
    <w:pPr>
      <w:autoSpaceDE/>
      <w:autoSpaceDN/>
      <w:adjustRightInd/>
      <w:spacing w:before="480" w:after="0" w:line="276" w:lineRule="auto"/>
      <w:textAlignment w:val="auto"/>
      <w:outlineLvl w:val="9"/>
    </w:pPr>
    <w:rPr>
      <w:rFonts w:asciiTheme="majorHAnsi" w:hAnsiTheme="majorHAnsi"/>
      <w:b/>
      <w:bCs/>
      <w:sz w:val="28"/>
      <w:szCs w:val="28"/>
      <w14:ligatures w14:val="none"/>
    </w:rPr>
  </w:style>
  <w:style w:type="paragraph" w:styleId="TOC1">
    <w:name w:val="toc 1"/>
    <w:basedOn w:val="Normal"/>
    <w:next w:val="Normal"/>
    <w:autoRedefine/>
    <w:uiPriority w:val="39"/>
    <w:unhideWhenUsed/>
    <w:rsid w:val="00C2123B"/>
    <w:pPr>
      <w:spacing w:before="240" w:after="120"/>
    </w:pPr>
    <w:rPr>
      <w:b/>
      <w:bCs/>
      <w:sz w:val="20"/>
      <w:szCs w:val="20"/>
    </w:rPr>
  </w:style>
  <w:style w:type="paragraph" w:styleId="TOC2">
    <w:name w:val="toc 2"/>
    <w:basedOn w:val="TOC1"/>
    <w:next w:val="Normal"/>
    <w:autoRedefine/>
    <w:uiPriority w:val="39"/>
    <w:unhideWhenUsed/>
    <w:rsid w:val="00C2123B"/>
    <w:pPr>
      <w:spacing w:before="120"/>
      <w:ind w:left="210"/>
    </w:pPr>
    <w:rPr>
      <w:b w:val="0"/>
      <w:i/>
      <w:iCs/>
    </w:rPr>
  </w:style>
  <w:style w:type="paragraph" w:styleId="TOC3">
    <w:name w:val="toc 3"/>
    <w:basedOn w:val="TOC2"/>
    <w:next w:val="Normal"/>
    <w:autoRedefine/>
    <w:uiPriority w:val="39"/>
    <w:unhideWhenUsed/>
    <w:rsid w:val="00C2123B"/>
    <w:pPr>
      <w:ind w:left="420"/>
    </w:pPr>
  </w:style>
  <w:style w:type="character" w:styleId="Hyperlink">
    <w:name w:val="Hyperlink"/>
    <w:basedOn w:val="DefaultParagraphFont"/>
    <w:uiPriority w:val="99"/>
    <w:unhideWhenUsed/>
    <w:rsid w:val="00071362"/>
    <w:rPr>
      <w:color w:val="467886" w:themeColor="hyperlink"/>
      <w:u w:val="single"/>
    </w:rPr>
  </w:style>
  <w:style w:type="paragraph" w:styleId="TOC4">
    <w:name w:val="toc 4"/>
    <w:basedOn w:val="Normal"/>
    <w:next w:val="Normal"/>
    <w:autoRedefine/>
    <w:uiPriority w:val="39"/>
    <w:semiHidden/>
    <w:unhideWhenUsed/>
    <w:rsid w:val="00071362"/>
    <w:pPr>
      <w:ind w:left="630"/>
    </w:pPr>
    <w:rPr>
      <w:rFonts w:asciiTheme="minorHAnsi" w:hAnsiTheme="minorHAnsi"/>
      <w:sz w:val="20"/>
      <w:szCs w:val="20"/>
    </w:rPr>
  </w:style>
  <w:style w:type="paragraph" w:styleId="TOC5">
    <w:name w:val="toc 5"/>
    <w:basedOn w:val="Normal"/>
    <w:next w:val="Normal"/>
    <w:autoRedefine/>
    <w:uiPriority w:val="39"/>
    <w:semiHidden/>
    <w:unhideWhenUsed/>
    <w:rsid w:val="00071362"/>
    <w:pPr>
      <w:ind w:left="840"/>
    </w:pPr>
    <w:rPr>
      <w:rFonts w:asciiTheme="minorHAnsi" w:hAnsiTheme="minorHAnsi"/>
      <w:sz w:val="20"/>
      <w:szCs w:val="20"/>
    </w:rPr>
  </w:style>
  <w:style w:type="paragraph" w:styleId="TOC6">
    <w:name w:val="toc 6"/>
    <w:basedOn w:val="Normal"/>
    <w:next w:val="Normal"/>
    <w:autoRedefine/>
    <w:uiPriority w:val="39"/>
    <w:semiHidden/>
    <w:unhideWhenUsed/>
    <w:rsid w:val="00071362"/>
    <w:pPr>
      <w:ind w:left="1050"/>
    </w:pPr>
    <w:rPr>
      <w:rFonts w:asciiTheme="minorHAnsi" w:hAnsiTheme="minorHAnsi"/>
      <w:sz w:val="20"/>
      <w:szCs w:val="20"/>
    </w:rPr>
  </w:style>
  <w:style w:type="paragraph" w:styleId="TOC7">
    <w:name w:val="toc 7"/>
    <w:basedOn w:val="Normal"/>
    <w:next w:val="Normal"/>
    <w:autoRedefine/>
    <w:uiPriority w:val="39"/>
    <w:semiHidden/>
    <w:unhideWhenUsed/>
    <w:rsid w:val="00071362"/>
    <w:pPr>
      <w:ind w:left="1260"/>
    </w:pPr>
    <w:rPr>
      <w:rFonts w:asciiTheme="minorHAnsi" w:hAnsiTheme="minorHAnsi"/>
      <w:sz w:val="20"/>
      <w:szCs w:val="20"/>
    </w:rPr>
  </w:style>
  <w:style w:type="paragraph" w:styleId="TOC8">
    <w:name w:val="toc 8"/>
    <w:basedOn w:val="Normal"/>
    <w:next w:val="Normal"/>
    <w:autoRedefine/>
    <w:uiPriority w:val="39"/>
    <w:semiHidden/>
    <w:unhideWhenUsed/>
    <w:rsid w:val="00071362"/>
    <w:pPr>
      <w:ind w:left="1470"/>
    </w:pPr>
    <w:rPr>
      <w:rFonts w:asciiTheme="minorHAnsi" w:hAnsiTheme="minorHAnsi"/>
      <w:sz w:val="20"/>
      <w:szCs w:val="20"/>
    </w:rPr>
  </w:style>
  <w:style w:type="paragraph" w:styleId="TOC9">
    <w:name w:val="toc 9"/>
    <w:basedOn w:val="Normal"/>
    <w:next w:val="Normal"/>
    <w:autoRedefine/>
    <w:uiPriority w:val="39"/>
    <w:semiHidden/>
    <w:unhideWhenUsed/>
    <w:rsid w:val="00071362"/>
    <w:pPr>
      <w:ind w:left="1680"/>
    </w:pPr>
    <w:rPr>
      <w:rFonts w:asciiTheme="minorHAnsi" w:hAnsiTheme="minorHAnsi"/>
      <w:sz w:val="20"/>
      <w:szCs w:val="20"/>
    </w:rPr>
  </w:style>
  <w:style w:type="paragraph" w:styleId="NoSpacing">
    <w:name w:val="No Spacing"/>
    <w:uiPriority w:val="1"/>
    <w:rsid w:val="00C2123B"/>
    <w:pPr>
      <w:autoSpaceDE w:val="0"/>
      <w:autoSpaceDN w:val="0"/>
      <w:adjustRightInd w:val="0"/>
      <w:textAlignment w:val="center"/>
    </w:pPr>
    <w:rPr>
      <w:rFonts w:ascii="Quasimoda" w:hAnsi="Quasimoda" w:cs="Quasimoda"/>
      <w:color w:val="000000"/>
      <w:kern w:val="0"/>
      <w:sz w:val="21"/>
      <w:szCs w:val="21"/>
    </w:rPr>
  </w:style>
  <w:style w:type="character" w:styleId="UnresolvedMention">
    <w:name w:val="Unresolved Mention"/>
    <w:basedOn w:val="DefaultParagraphFont"/>
    <w:uiPriority w:val="99"/>
    <w:semiHidden/>
    <w:unhideWhenUsed/>
    <w:rsid w:val="0077361D"/>
    <w:rPr>
      <w:color w:val="605E5C"/>
      <w:shd w:val="clear" w:color="auto" w:fill="E1DFDD"/>
    </w:rPr>
  </w:style>
  <w:style w:type="table" w:styleId="TableGrid">
    <w:name w:val="Table Grid"/>
    <w:basedOn w:val="TableNormal"/>
    <w:rsid w:val="0077361D"/>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8744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88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diopitt.org/marriage-prepara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anglicanchurch.net/wp-content/uploads/2020/02/CURRENT-C-and-C-2019.pdf"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s://anglicanchurch.net/wp-content/uploads/2020/02/CURRENT-C-and-C-2019.pdf"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5CA30382ACC4E9D674781EE889140" ma:contentTypeVersion="18" ma:contentTypeDescription="Create a new document." ma:contentTypeScope="" ma:versionID="3b177966bae9ba2bb34a6c5adf9db8b7">
  <xsd:schema xmlns:xsd="http://www.w3.org/2001/XMLSchema" xmlns:xs="http://www.w3.org/2001/XMLSchema" xmlns:p="http://schemas.microsoft.com/office/2006/metadata/properties" xmlns:ns2="d06f7d32-7181-4253-9b85-ca7ac9c3f9c7" xmlns:ns3="3e5348e6-c02c-4334-a7eb-58907275a83a" targetNamespace="http://schemas.microsoft.com/office/2006/metadata/properties" ma:root="true" ma:fieldsID="5b540c180f490e1fb6a94d4e83021672" ns2:_="" ns3:_="">
    <xsd:import namespace="d06f7d32-7181-4253-9b85-ca7ac9c3f9c7"/>
    <xsd:import namespace="3e5348e6-c02c-4334-a7eb-58907275a83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f7d32-7181-4253-9b85-ca7ac9c3f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b3080-8ea3-405d-b0d6-981ac911ce3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348e6-c02c-4334-a7eb-58907275a83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65a3fb-eff8-4751-aeda-990185841f41}" ma:internalName="TaxCatchAll" ma:showField="CatchAllData" ma:web="3e5348e6-c02c-4334-a7eb-58907275a8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567E7D-D1E3-4452-A9AC-50D045CF3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f7d32-7181-4253-9b85-ca7ac9c3f9c7"/>
    <ds:schemaRef ds:uri="3e5348e6-c02c-4334-a7eb-58907275a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5EE94A-3261-415C-B0AB-FDECD7CD7D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14</Pages>
  <Words>2773</Words>
  <Characters>15807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Christina Silva</cp:lastModifiedBy>
  <cp:revision>38</cp:revision>
  <cp:lastPrinted>2024-11-21T21:19:00Z</cp:lastPrinted>
  <dcterms:created xsi:type="dcterms:W3CDTF">2024-12-13T20:31:00Z</dcterms:created>
  <dcterms:modified xsi:type="dcterms:W3CDTF">2024-12-17T17:53:00Z</dcterms:modified>
</cp:coreProperties>
</file>